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2094"/>
        <w:bidiVisual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5529"/>
        <w:gridCol w:w="708"/>
        <w:gridCol w:w="709"/>
        <w:gridCol w:w="921"/>
        <w:gridCol w:w="922"/>
      </w:tblGrid>
      <w:tr w:rsidR="00D46912" w:rsidRPr="00B857DE" w:rsidTr="00322511">
        <w:trPr>
          <w:trHeight w:val="254"/>
        </w:trPr>
        <w:tc>
          <w:tcPr>
            <w:tcW w:w="6663" w:type="dxa"/>
            <w:gridSpan w:val="2"/>
            <w:vMerge w:val="restart"/>
            <w:tcBorders>
              <w:top w:val="thickThinSmallGap" w:sz="18" w:space="0" w:color="auto"/>
              <w:left w:val="thinThickSmallGap" w:sz="18" w:space="0" w:color="auto"/>
              <w:right w:val="single" w:sz="8" w:space="0" w:color="000000" w:themeColor="text1"/>
            </w:tcBorders>
            <w:shd w:val="clear" w:color="auto" w:fill="DEF79F"/>
            <w:vAlign w:val="center"/>
          </w:tcPr>
          <w:p w:rsidR="003945E2" w:rsidRPr="00BF04CC" w:rsidRDefault="003945E2" w:rsidP="00AD4A24">
            <w:pPr>
              <w:rPr>
                <w:b/>
                <w:bCs/>
                <w:color w:val="000000" w:themeColor="text1"/>
                <w:szCs w:val="24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             الشهر الأول </w:t>
            </w:r>
            <w:r w:rsidRPr="00BF04CC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</w:t>
            </w:r>
            <w:proofErr w:type="spellStart"/>
            <w:r w:rsidRPr="00BF04CC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(</w:t>
            </w:r>
            <w:proofErr w:type="spellEnd"/>
            <w:r w:rsidRPr="00BF04CC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شهر </w:t>
            </w:r>
            <w:r w:rsidR="00AD4A24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ربيع ثاني</w:t>
            </w:r>
            <w:r w:rsidRPr="00BF04CC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</w:t>
            </w:r>
            <w:proofErr w:type="spellStart"/>
            <w:r w:rsidRPr="00BF04CC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)</w:t>
            </w:r>
            <w:proofErr w:type="spellEnd"/>
            <w:r w:rsidRPr="00BF04CC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 </w:t>
            </w:r>
            <w:proofErr w:type="spellStart"/>
            <w:r w:rsidRPr="00BF04CC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(4-</w:t>
            </w:r>
            <w:proofErr w:type="spellEnd"/>
            <w:r w:rsidR="007F45CB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BF04CC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اسابيع</w:t>
            </w:r>
            <w:proofErr w:type="spellStart"/>
            <w:r w:rsidRPr="00BF04CC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)</w:t>
            </w:r>
            <w:proofErr w:type="spellEnd"/>
          </w:p>
        </w:tc>
        <w:tc>
          <w:tcPr>
            <w:tcW w:w="1417" w:type="dxa"/>
            <w:gridSpan w:val="2"/>
            <w:tcBorders>
              <w:top w:val="thickThinSmallGap" w:sz="18" w:space="0" w:color="auto"/>
              <w:left w:val="single" w:sz="8" w:space="0" w:color="000000" w:themeColor="text1"/>
            </w:tcBorders>
            <w:shd w:val="clear" w:color="auto" w:fill="DEF79F"/>
            <w:vAlign w:val="center"/>
          </w:tcPr>
          <w:p w:rsidR="003945E2" w:rsidRPr="00BF04CC" w:rsidRDefault="003945E2" w:rsidP="003945E2">
            <w:pPr>
              <w:jc w:val="center"/>
              <w:rPr>
                <w:b/>
                <w:bCs/>
                <w:color w:val="0F243E" w:themeColor="text2" w:themeShade="80"/>
                <w:sz w:val="18"/>
                <w:szCs w:val="18"/>
                <w:rtl/>
              </w:rPr>
            </w:pPr>
            <w:r w:rsidRPr="00BF04CC">
              <w:rPr>
                <w:rFonts w:hint="cs"/>
                <w:b/>
                <w:bCs/>
                <w:color w:val="0F243E" w:themeColor="text2" w:themeShade="80"/>
                <w:sz w:val="18"/>
                <w:szCs w:val="18"/>
                <w:rtl/>
              </w:rPr>
              <w:t>مستوى التنفيذ</w:t>
            </w:r>
          </w:p>
        </w:tc>
        <w:tc>
          <w:tcPr>
            <w:tcW w:w="921" w:type="dxa"/>
            <w:vMerge w:val="restart"/>
            <w:tcBorders>
              <w:top w:val="thickThinSmallGap" w:sz="18" w:space="0" w:color="auto"/>
            </w:tcBorders>
            <w:shd w:val="clear" w:color="auto" w:fill="DEF79F"/>
            <w:vAlign w:val="center"/>
          </w:tcPr>
          <w:p w:rsidR="003945E2" w:rsidRPr="00BF04CC" w:rsidRDefault="003945E2" w:rsidP="003945E2">
            <w:pPr>
              <w:jc w:val="center"/>
              <w:rPr>
                <w:b/>
                <w:bCs/>
                <w:color w:val="0F243E" w:themeColor="text2" w:themeShade="80"/>
                <w:sz w:val="18"/>
                <w:szCs w:val="18"/>
                <w:rtl/>
              </w:rPr>
            </w:pPr>
            <w:r w:rsidRPr="00BF04CC">
              <w:rPr>
                <w:rFonts w:hint="cs"/>
                <w:b/>
                <w:bCs/>
                <w:color w:val="0F243E" w:themeColor="text2" w:themeShade="80"/>
                <w:sz w:val="18"/>
                <w:szCs w:val="18"/>
                <w:rtl/>
              </w:rPr>
              <w:t>أسباب عدم التنفيذ</w:t>
            </w:r>
          </w:p>
        </w:tc>
        <w:tc>
          <w:tcPr>
            <w:tcW w:w="922" w:type="dxa"/>
            <w:vMerge w:val="restart"/>
            <w:tcBorders>
              <w:top w:val="thickThinSmallGap" w:sz="18" w:space="0" w:color="auto"/>
              <w:right w:val="thickThinSmallGap" w:sz="18" w:space="0" w:color="auto"/>
            </w:tcBorders>
            <w:shd w:val="clear" w:color="auto" w:fill="DEF79F"/>
            <w:vAlign w:val="center"/>
          </w:tcPr>
          <w:p w:rsidR="003945E2" w:rsidRPr="00BF04CC" w:rsidRDefault="003945E2" w:rsidP="003945E2">
            <w:pPr>
              <w:jc w:val="center"/>
              <w:rPr>
                <w:b/>
                <w:bCs/>
                <w:color w:val="0F243E" w:themeColor="text2" w:themeShade="80"/>
                <w:sz w:val="18"/>
                <w:szCs w:val="18"/>
                <w:rtl/>
              </w:rPr>
            </w:pPr>
            <w:r w:rsidRPr="00BF04CC">
              <w:rPr>
                <w:rFonts w:hint="cs"/>
                <w:b/>
                <w:bCs/>
                <w:color w:val="0F243E" w:themeColor="text2" w:themeShade="80"/>
                <w:sz w:val="18"/>
                <w:szCs w:val="18"/>
                <w:rtl/>
              </w:rPr>
              <w:t>الملاحظات</w:t>
            </w:r>
          </w:p>
        </w:tc>
      </w:tr>
      <w:tr w:rsidR="003945E2" w:rsidRPr="00B857DE" w:rsidTr="00322511">
        <w:trPr>
          <w:trHeight w:val="279"/>
        </w:trPr>
        <w:tc>
          <w:tcPr>
            <w:tcW w:w="6663" w:type="dxa"/>
            <w:gridSpan w:val="2"/>
            <w:vMerge/>
            <w:tcBorders>
              <w:left w:val="thinThickSmallGap" w:sz="18" w:space="0" w:color="auto"/>
              <w:bottom w:val="single" w:sz="6" w:space="0" w:color="000000" w:themeColor="text1"/>
              <w:right w:val="single" w:sz="8" w:space="0" w:color="000000" w:themeColor="text1"/>
            </w:tcBorders>
            <w:vAlign w:val="center"/>
          </w:tcPr>
          <w:p w:rsidR="003945E2" w:rsidRPr="00B857DE" w:rsidRDefault="003945E2" w:rsidP="003945E2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left w:val="single" w:sz="8" w:space="0" w:color="000000" w:themeColor="text1"/>
              <w:bottom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3945E2" w:rsidRPr="00BF04CC" w:rsidRDefault="003945E2" w:rsidP="003945E2">
            <w:pPr>
              <w:jc w:val="center"/>
              <w:rPr>
                <w:b/>
                <w:bCs/>
                <w:color w:val="0F243E" w:themeColor="text2" w:themeShade="80"/>
                <w:sz w:val="18"/>
                <w:szCs w:val="18"/>
                <w:rtl/>
              </w:rPr>
            </w:pPr>
            <w:r w:rsidRPr="00BF04CC">
              <w:rPr>
                <w:rFonts w:hint="cs"/>
                <w:b/>
                <w:bCs/>
                <w:color w:val="0F243E" w:themeColor="text2" w:themeShade="80"/>
                <w:sz w:val="18"/>
                <w:szCs w:val="18"/>
                <w:rtl/>
              </w:rPr>
              <w:t>نفذ</w:t>
            </w:r>
          </w:p>
        </w:tc>
        <w:tc>
          <w:tcPr>
            <w:tcW w:w="709" w:type="dxa"/>
            <w:tcBorders>
              <w:bottom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3945E2" w:rsidRPr="00BF04CC" w:rsidRDefault="003945E2" w:rsidP="003945E2">
            <w:pPr>
              <w:jc w:val="center"/>
              <w:rPr>
                <w:b/>
                <w:bCs/>
                <w:color w:val="0F243E" w:themeColor="text2" w:themeShade="80"/>
                <w:sz w:val="18"/>
                <w:szCs w:val="18"/>
                <w:rtl/>
              </w:rPr>
            </w:pPr>
            <w:r w:rsidRPr="00BF04CC">
              <w:rPr>
                <w:rFonts w:hint="cs"/>
                <w:b/>
                <w:bCs/>
                <w:color w:val="0F243E" w:themeColor="text2" w:themeShade="80"/>
                <w:sz w:val="18"/>
                <w:szCs w:val="18"/>
                <w:rtl/>
              </w:rPr>
              <w:t>لم ينفذ</w:t>
            </w:r>
          </w:p>
        </w:tc>
        <w:tc>
          <w:tcPr>
            <w:tcW w:w="921" w:type="dxa"/>
            <w:vMerge/>
            <w:tcBorders>
              <w:bottom w:val="single" w:sz="8" w:space="0" w:color="000000" w:themeColor="text1"/>
            </w:tcBorders>
            <w:vAlign w:val="center"/>
          </w:tcPr>
          <w:p w:rsidR="003945E2" w:rsidRPr="00B857DE" w:rsidRDefault="003945E2" w:rsidP="003945E2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22" w:type="dxa"/>
            <w:vMerge/>
            <w:tcBorders>
              <w:bottom w:val="single" w:sz="8" w:space="0" w:color="000000" w:themeColor="text1"/>
              <w:right w:val="thickThinSmallGap" w:sz="18" w:space="0" w:color="auto"/>
            </w:tcBorders>
            <w:vAlign w:val="center"/>
          </w:tcPr>
          <w:p w:rsidR="003945E2" w:rsidRPr="00B857DE" w:rsidRDefault="003945E2" w:rsidP="003945E2">
            <w:pPr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3945E2" w:rsidRPr="00B857DE" w:rsidTr="00322511">
        <w:trPr>
          <w:trHeight w:val="964"/>
        </w:trPr>
        <w:tc>
          <w:tcPr>
            <w:tcW w:w="1134" w:type="dxa"/>
            <w:vMerge w:val="restart"/>
            <w:tcBorders>
              <w:top w:val="single" w:sz="8" w:space="0" w:color="000000" w:themeColor="text1"/>
              <w:left w:val="thinThickSmallGap" w:sz="18" w:space="0" w:color="auto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3945E2" w:rsidRPr="00FE6B50" w:rsidRDefault="003945E2" w:rsidP="00322511">
            <w:pPr>
              <w:rPr>
                <w:rFonts w:ascii="Microsoft Sans Serif" w:hAnsi="Microsoft Sans Serif" w:cs="Microsoft Sans Serif"/>
                <w:color w:val="984806" w:themeColor="accent6" w:themeShade="80"/>
                <w:szCs w:val="22"/>
                <w:u w:val="single"/>
                <w:rtl/>
              </w:rPr>
            </w:pPr>
            <w:r w:rsidRPr="00FE6B50">
              <w:rPr>
                <w:rFonts w:ascii="Microsoft Sans Serif" w:hAnsi="Microsoft Sans Serif" w:cs="Microsoft Sans Serif"/>
                <w:color w:val="984806" w:themeColor="accent6" w:themeShade="80"/>
                <w:sz w:val="22"/>
                <w:szCs w:val="22"/>
                <w:u w:val="single"/>
                <w:rtl/>
              </w:rPr>
              <w:t>أولا</w:t>
            </w:r>
            <w:r w:rsidR="00AD4A24">
              <w:rPr>
                <w:rFonts w:ascii="Microsoft Sans Serif" w:hAnsi="Microsoft Sans Serif" w:cs="Microsoft Sans Serif" w:hint="cs"/>
                <w:color w:val="984806" w:themeColor="accent6" w:themeShade="80"/>
                <w:sz w:val="22"/>
                <w:szCs w:val="22"/>
                <w:u w:val="single"/>
                <w:rtl/>
              </w:rPr>
              <w:t xml:space="preserve">ٍ </w:t>
            </w:r>
            <w:proofErr w:type="spellStart"/>
            <w:r w:rsidRPr="00FE6B50">
              <w:rPr>
                <w:rFonts w:ascii="Microsoft Sans Serif" w:hAnsi="Microsoft Sans Serif" w:cs="Microsoft Sans Serif" w:hint="cs"/>
                <w:color w:val="984806" w:themeColor="accent6" w:themeShade="80"/>
                <w:sz w:val="22"/>
                <w:szCs w:val="22"/>
                <w:u w:val="single"/>
                <w:rtl/>
              </w:rPr>
              <w:t>:</w:t>
            </w:r>
            <w:r w:rsidR="00AD4A24">
              <w:rPr>
                <w:rFonts w:ascii="Microsoft Sans Serif" w:hAnsi="Microsoft Sans Serif" w:cs="Microsoft Sans Serif" w:hint="cs"/>
                <w:color w:val="984806" w:themeColor="accent6" w:themeShade="80"/>
                <w:szCs w:val="22"/>
                <w:u w:val="single"/>
                <w:rtl/>
              </w:rPr>
              <w:t>-</w:t>
            </w:r>
            <w:proofErr w:type="spellEnd"/>
          </w:p>
          <w:p w:rsidR="003945E2" w:rsidRPr="00FE6B50" w:rsidRDefault="003945E2" w:rsidP="00322511">
            <w:pPr>
              <w:rPr>
                <w:rFonts w:ascii="Microsoft Sans Serif" w:hAnsi="Microsoft Sans Serif" w:cs="Microsoft Sans Serif"/>
                <w:color w:val="984806" w:themeColor="accent6" w:themeShade="80"/>
                <w:szCs w:val="22"/>
                <w:u w:val="single"/>
                <w:rtl/>
              </w:rPr>
            </w:pPr>
            <w:r w:rsidRPr="00FE6B50">
              <w:rPr>
                <w:rFonts w:ascii="Microsoft Sans Serif" w:hAnsi="Microsoft Sans Serif" w:cs="Microsoft Sans Serif"/>
                <w:color w:val="984806" w:themeColor="accent6" w:themeShade="80"/>
                <w:sz w:val="22"/>
                <w:szCs w:val="22"/>
                <w:u w:val="single"/>
                <w:rtl/>
              </w:rPr>
              <w:t xml:space="preserve"> عقد الاجتماعات</w:t>
            </w:r>
            <w:r w:rsidRPr="00FE6B50">
              <w:rPr>
                <w:rFonts w:ascii="Microsoft Sans Serif" w:hAnsi="Microsoft Sans Serif" w:cs="Microsoft Sans Serif" w:hint="cs"/>
                <w:color w:val="984806" w:themeColor="accent6" w:themeShade="80"/>
                <w:sz w:val="22"/>
                <w:szCs w:val="22"/>
                <w:u w:val="single"/>
                <w:rtl/>
              </w:rPr>
              <w:t xml:space="preserve"> </w:t>
            </w:r>
          </w:p>
        </w:tc>
        <w:tc>
          <w:tcPr>
            <w:tcW w:w="55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3945E2" w:rsidRPr="00D4150E" w:rsidRDefault="00AD4A24" w:rsidP="00D4150E">
            <w:pPr>
              <w:rPr>
                <w:b/>
                <w:bCs/>
                <w:sz w:val="18"/>
                <w:szCs w:val="20"/>
                <w:rtl/>
              </w:rPr>
            </w:pPr>
            <w:proofErr w:type="spellStart"/>
            <w:r>
              <w:rPr>
                <w:rFonts w:hint="cs"/>
                <w:b/>
                <w:bCs/>
                <w:sz w:val="18"/>
                <w:szCs w:val="20"/>
                <w:rtl/>
              </w:rPr>
              <w:t>1</w:t>
            </w:r>
            <w:r w:rsidR="00D4150E" w:rsidRPr="003945E2">
              <w:rPr>
                <w:rFonts w:hint="cs"/>
                <w:b/>
                <w:bCs/>
                <w:sz w:val="18"/>
                <w:szCs w:val="20"/>
                <w:rtl/>
              </w:rPr>
              <w:t>-</w:t>
            </w:r>
            <w:proofErr w:type="spellEnd"/>
            <w:r w:rsidR="00D4150E">
              <w:rPr>
                <w:rFonts w:hint="cs"/>
                <w:b/>
                <w:bCs/>
                <w:sz w:val="18"/>
                <w:szCs w:val="20"/>
                <w:rtl/>
              </w:rPr>
              <w:t xml:space="preserve"> </w:t>
            </w:r>
            <w:r w:rsidR="003945E2" w:rsidRPr="00D4150E">
              <w:rPr>
                <w:rFonts w:hint="cs"/>
                <w:b/>
                <w:bCs/>
                <w:sz w:val="18"/>
                <w:szCs w:val="20"/>
                <w:rtl/>
              </w:rPr>
              <w:t xml:space="preserve">لجنة التوجيه والإرشاد لمناقشة </w:t>
            </w:r>
            <w:proofErr w:type="spellStart"/>
            <w:r w:rsidR="003945E2" w:rsidRPr="00D4150E">
              <w:rPr>
                <w:rFonts w:hint="cs"/>
                <w:b/>
                <w:bCs/>
                <w:sz w:val="18"/>
                <w:szCs w:val="20"/>
                <w:rtl/>
              </w:rPr>
              <w:t>مايلي:-</w:t>
            </w:r>
            <w:proofErr w:type="spellEnd"/>
          </w:p>
          <w:p w:rsidR="003945E2" w:rsidRPr="003945E2" w:rsidRDefault="003945E2" w:rsidP="002C6AC2">
            <w:pPr>
              <w:rPr>
                <w:b/>
                <w:bCs/>
                <w:sz w:val="18"/>
                <w:szCs w:val="20"/>
                <w:rtl/>
              </w:rPr>
            </w:pPr>
            <w:proofErr w:type="spellStart"/>
            <w:r w:rsidRPr="003945E2">
              <w:rPr>
                <w:rFonts w:hint="cs"/>
                <w:b/>
                <w:bCs/>
                <w:sz w:val="18"/>
                <w:szCs w:val="20"/>
                <w:rtl/>
              </w:rPr>
              <w:t>ا-</w:t>
            </w:r>
            <w:proofErr w:type="spellEnd"/>
            <w:r>
              <w:rPr>
                <w:rFonts w:hint="cs"/>
                <w:b/>
                <w:bCs/>
                <w:sz w:val="18"/>
                <w:szCs w:val="20"/>
                <w:rtl/>
              </w:rPr>
              <w:t xml:space="preserve"> </w:t>
            </w:r>
            <w:r w:rsidRPr="003945E2">
              <w:rPr>
                <w:rFonts w:hint="cs"/>
                <w:b/>
                <w:bCs/>
                <w:sz w:val="18"/>
                <w:szCs w:val="20"/>
                <w:rtl/>
              </w:rPr>
              <w:t>مناقشة مشاكل الطالبات والظواهر المدرسية وإيجاد الحلول المناسبة لها.</w:t>
            </w:r>
          </w:p>
          <w:p w:rsidR="003945E2" w:rsidRPr="003945E2" w:rsidRDefault="003945E2" w:rsidP="003945E2">
            <w:pPr>
              <w:rPr>
                <w:b/>
                <w:bCs/>
                <w:sz w:val="18"/>
                <w:szCs w:val="20"/>
                <w:rtl/>
              </w:rPr>
            </w:pPr>
            <w:proofErr w:type="spellStart"/>
            <w:r w:rsidRPr="003945E2">
              <w:rPr>
                <w:rFonts w:hint="cs"/>
                <w:b/>
                <w:bCs/>
                <w:sz w:val="18"/>
                <w:szCs w:val="20"/>
                <w:rtl/>
              </w:rPr>
              <w:t>ب-</w:t>
            </w:r>
            <w:proofErr w:type="spellEnd"/>
            <w:r w:rsidRPr="003945E2">
              <w:rPr>
                <w:rFonts w:hint="cs"/>
                <w:b/>
                <w:bCs/>
                <w:sz w:val="18"/>
                <w:szCs w:val="20"/>
                <w:rtl/>
              </w:rPr>
              <w:t xml:space="preserve"> مناقشة البرامج الارشادية للفصل الدراسي الثاني</w:t>
            </w:r>
          </w:p>
        </w:tc>
        <w:tc>
          <w:tcPr>
            <w:tcW w:w="7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3945E2" w:rsidRPr="00B857DE" w:rsidRDefault="003945E2" w:rsidP="003945E2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3945E2" w:rsidRPr="00B857DE" w:rsidRDefault="003945E2" w:rsidP="003945E2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</w:tcBorders>
            <w:shd w:val="clear" w:color="auto" w:fill="DEF79F"/>
            <w:vAlign w:val="center"/>
          </w:tcPr>
          <w:p w:rsidR="003945E2" w:rsidRPr="00B857DE" w:rsidRDefault="003945E2" w:rsidP="003945E2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2" w:type="dxa"/>
            <w:tcBorders>
              <w:top w:val="single" w:sz="8" w:space="0" w:color="000000" w:themeColor="text1"/>
              <w:bottom w:val="single" w:sz="4" w:space="0" w:color="000000" w:themeColor="text1"/>
              <w:right w:val="thickThinSmallGap" w:sz="18" w:space="0" w:color="auto"/>
            </w:tcBorders>
            <w:shd w:val="clear" w:color="auto" w:fill="FFFFFF" w:themeFill="background1"/>
            <w:vAlign w:val="center"/>
          </w:tcPr>
          <w:p w:rsidR="003945E2" w:rsidRPr="00B857DE" w:rsidRDefault="003945E2" w:rsidP="003945E2">
            <w:pPr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3945E2" w:rsidRPr="00B857DE" w:rsidTr="00322511">
        <w:trPr>
          <w:trHeight w:val="397"/>
        </w:trPr>
        <w:tc>
          <w:tcPr>
            <w:tcW w:w="1134" w:type="dxa"/>
            <w:vMerge/>
            <w:tcBorders>
              <w:left w:val="thinThickSmallGap" w:sz="18" w:space="0" w:color="auto"/>
              <w:bottom w:val="single" w:sz="6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3945E2" w:rsidRPr="00FE6B50" w:rsidRDefault="003945E2" w:rsidP="003945E2">
            <w:pPr>
              <w:rPr>
                <w:rFonts w:ascii="Microsoft Sans Serif" w:hAnsi="Microsoft Sans Serif" w:cs="Microsoft Sans Serif"/>
                <w:color w:val="984806" w:themeColor="accent6" w:themeShade="80"/>
                <w:sz w:val="4"/>
                <w:szCs w:val="4"/>
                <w:u w:val="single"/>
                <w:rtl/>
              </w:rPr>
            </w:pP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3945E2" w:rsidRPr="003945E2" w:rsidRDefault="003945E2" w:rsidP="003945E2">
            <w:pPr>
              <w:rPr>
                <w:b/>
                <w:bCs/>
                <w:sz w:val="18"/>
                <w:szCs w:val="20"/>
                <w:rtl/>
              </w:rPr>
            </w:pPr>
            <w:proofErr w:type="spellStart"/>
            <w:r w:rsidRPr="003945E2">
              <w:rPr>
                <w:rFonts w:hint="cs"/>
                <w:b/>
                <w:bCs/>
                <w:sz w:val="18"/>
                <w:szCs w:val="20"/>
                <w:rtl/>
              </w:rPr>
              <w:t>2-</w:t>
            </w:r>
            <w:proofErr w:type="spellEnd"/>
            <w:r w:rsidRPr="003945E2">
              <w:rPr>
                <w:rFonts w:hint="cs"/>
                <w:b/>
                <w:bCs/>
                <w:sz w:val="18"/>
                <w:szCs w:val="20"/>
                <w:rtl/>
              </w:rPr>
              <w:t xml:space="preserve"> مجلس الأمهات الثالث </w:t>
            </w:r>
            <w:proofErr w:type="spellStart"/>
            <w:r w:rsidRPr="003945E2">
              <w:rPr>
                <w:rFonts w:hint="cs"/>
                <w:b/>
                <w:bCs/>
                <w:sz w:val="18"/>
                <w:szCs w:val="20"/>
                <w:rtl/>
              </w:rPr>
              <w:t>(</w:t>
            </w:r>
            <w:proofErr w:type="spellEnd"/>
            <w:r w:rsidRPr="003945E2">
              <w:rPr>
                <w:rFonts w:hint="cs"/>
                <w:b/>
                <w:bCs/>
                <w:sz w:val="18"/>
                <w:szCs w:val="20"/>
                <w:rtl/>
              </w:rPr>
              <w:t xml:space="preserve"> إتباع تعليمات مجالس الأمهات </w:t>
            </w:r>
            <w:proofErr w:type="spellStart"/>
            <w:r w:rsidRPr="003945E2">
              <w:rPr>
                <w:rFonts w:hint="cs"/>
                <w:b/>
                <w:bCs/>
                <w:sz w:val="18"/>
                <w:szCs w:val="20"/>
                <w:rtl/>
              </w:rPr>
              <w:t>)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6" w:space="0" w:color="000000" w:themeColor="text1"/>
            </w:tcBorders>
            <w:shd w:val="clear" w:color="auto" w:fill="FFFFFF" w:themeFill="background1"/>
            <w:vAlign w:val="center"/>
          </w:tcPr>
          <w:p w:rsidR="003945E2" w:rsidRPr="00B857DE" w:rsidRDefault="003945E2" w:rsidP="003945E2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6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3945E2" w:rsidRPr="00B857DE" w:rsidRDefault="003945E2" w:rsidP="003945E2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6" w:space="0" w:color="000000" w:themeColor="text1"/>
            </w:tcBorders>
            <w:shd w:val="clear" w:color="auto" w:fill="DEF79F"/>
            <w:vAlign w:val="center"/>
          </w:tcPr>
          <w:p w:rsidR="003945E2" w:rsidRPr="00B857DE" w:rsidRDefault="003945E2" w:rsidP="003945E2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2" w:type="dxa"/>
            <w:tcBorders>
              <w:top w:val="single" w:sz="4" w:space="0" w:color="000000" w:themeColor="text1"/>
              <w:bottom w:val="single" w:sz="6" w:space="0" w:color="000000" w:themeColor="text1"/>
              <w:right w:val="thickThinSmallGap" w:sz="18" w:space="0" w:color="auto"/>
            </w:tcBorders>
            <w:shd w:val="clear" w:color="auto" w:fill="FFFFFF" w:themeFill="background1"/>
            <w:vAlign w:val="center"/>
          </w:tcPr>
          <w:p w:rsidR="003945E2" w:rsidRPr="00B857DE" w:rsidRDefault="003945E2" w:rsidP="003945E2">
            <w:pPr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3945E2" w:rsidRPr="00B857DE" w:rsidTr="00322511">
        <w:trPr>
          <w:trHeight w:val="680"/>
        </w:trPr>
        <w:tc>
          <w:tcPr>
            <w:tcW w:w="1134" w:type="dxa"/>
            <w:vMerge w:val="restart"/>
            <w:tcBorders>
              <w:top w:val="single" w:sz="8" w:space="0" w:color="000000" w:themeColor="text1"/>
              <w:left w:val="thinThickSmallGap" w:sz="18" w:space="0" w:color="auto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D4150E" w:rsidRPr="00FE6B50" w:rsidRDefault="00EC598A" w:rsidP="00322511">
            <w:pPr>
              <w:rPr>
                <w:rFonts w:ascii="Microsoft Sans Serif" w:hAnsi="Microsoft Sans Serif" w:cs="Microsoft Sans Serif"/>
                <w:color w:val="984806" w:themeColor="accent6" w:themeShade="80"/>
                <w:szCs w:val="22"/>
                <w:u w:val="single"/>
                <w:rtl/>
              </w:rPr>
            </w:pPr>
            <w:r w:rsidRPr="00FE6B50">
              <w:rPr>
                <w:rFonts w:ascii="Microsoft Sans Serif" w:hAnsi="Microsoft Sans Serif" w:cs="Microsoft Sans Serif" w:hint="cs"/>
                <w:color w:val="984806" w:themeColor="accent6" w:themeShade="80"/>
                <w:sz w:val="22"/>
                <w:szCs w:val="22"/>
                <w:u w:val="single"/>
                <w:rtl/>
              </w:rPr>
              <w:t xml:space="preserve">ثانيا </w:t>
            </w:r>
            <w:proofErr w:type="spellStart"/>
            <w:r w:rsidR="00D4150E" w:rsidRPr="00FE6B50">
              <w:rPr>
                <w:rFonts w:ascii="Microsoft Sans Serif" w:hAnsi="Microsoft Sans Serif" w:cs="Microsoft Sans Serif" w:hint="cs"/>
                <w:color w:val="984806" w:themeColor="accent6" w:themeShade="80"/>
                <w:sz w:val="22"/>
                <w:szCs w:val="22"/>
                <w:u w:val="single"/>
                <w:rtl/>
              </w:rPr>
              <w:t>:-</w:t>
            </w:r>
            <w:proofErr w:type="spellEnd"/>
          </w:p>
          <w:p w:rsidR="00D4150E" w:rsidRPr="00FE6B50" w:rsidRDefault="00D4150E" w:rsidP="00322511">
            <w:pPr>
              <w:rPr>
                <w:rFonts w:ascii="Microsoft Sans Serif" w:hAnsi="Microsoft Sans Serif" w:cs="Microsoft Sans Serif"/>
                <w:color w:val="984806" w:themeColor="accent6" w:themeShade="80"/>
                <w:szCs w:val="22"/>
                <w:u w:val="single"/>
                <w:rtl/>
              </w:rPr>
            </w:pPr>
            <w:r w:rsidRPr="00FE6B50">
              <w:rPr>
                <w:rFonts w:ascii="Microsoft Sans Serif" w:hAnsi="Microsoft Sans Serif" w:cs="Microsoft Sans Serif" w:hint="cs"/>
                <w:color w:val="984806" w:themeColor="accent6" w:themeShade="80"/>
                <w:sz w:val="22"/>
                <w:szCs w:val="22"/>
                <w:u w:val="single"/>
                <w:rtl/>
              </w:rPr>
              <w:t xml:space="preserve">البرامج           الارشادية </w:t>
            </w:r>
            <w:proofErr w:type="spellStart"/>
            <w:r w:rsidRPr="00FE6B50">
              <w:rPr>
                <w:rFonts w:ascii="Microsoft Sans Serif" w:hAnsi="Microsoft Sans Serif" w:cs="Microsoft Sans Serif" w:hint="cs"/>
                <w:color w:val="984806" w:themeColor="accent6" w:themeShade="80"/>
                <w:sz w:val="22"/>
                <w:szCs w:val="22"/>
                <w:u w:val="single"/>
                <w:rtl/>
              </w:rPr>
              <w:t>:-</w:t>
            </w:r>
            <w:proofErr w:type="spellEnd"/>
          </w:p>
          <w:p w:rsidR="00D4150E" w:rsidRPr="00FE6B50" w:rsidRDefault="00D4150E" w:rsidP="00322511">
            <w:pPr>
              <w:ind w:left="398" w:hanging="284"/>
              <w:rPr>
                <w:color w:val="984806" w:themeColor="accent6" w:themeShade="80"/>
                <w:sz w:val="20"/>
                <w:szCs w:val="20"/>
                <w:rtl/>
              </w:rPr>
            </w:pPr>
          </w:p>
          <w:p w:rsidR="003945E2" w:rsidRPr="00FE6B50" w:rsidRDefault="003945E2" w:rsidP="00322511">
            <w:pPr>
              <w:rPr>
                <w:color w:val="984806" w:themeColor="accent6" w:themeShade="80"/>
                <w:sz w:val="20"/>
                <w:szCs w:val="20"/>
                <w:rtl/>
              </w:rPr>
            </w:pPr>
          </w:p>
        </w:tc>
        <w:tc>
          <w:tcPr>
            <w:tcW w:w="55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3945E2" w:rsidRPr="003945E2" w:rsidRDefault="003945E2" w:rsidP="003945E2">
            <w:pPr>
              <w:rPr>
                <w:b/>
                <w:bCs/>
                <w:sz w:val="18"/>
                <w:szCs w:val="20"/>
              </w:rPr>
            </w:pPr>
            <w:proofErr w:type="spellStart"/>
            <w:r>
              <w:rPr>
                <w:rFonts w:hint="cs"/>
                <w:b/>
                <w:bCs/>
                <w:sz w:val="18"/>
                <w:szCs w:val="20"/>
                <w:rtl/>
              </w:rPr>
              <w:t>1</w:t>
            </w:r>
            <w:r w:rsidRPr="003945E2">
              <w:rPr>
                <w:rFonts w:hint="cs"/>
                <w:b/>
                <w:bCs/>
                <w:sz w:val="18"/>
                <w:szCs w:val="20"/>
                <w:rtl/>
              </w:rPr>
              <w:t>-</w:t>
            </w:r>
            <w:proofErr w:type="spellEnd"/>
            <w:r>
              <w:rPr>
                <w:rFonts w:hint="cs"/>
                <w:b/>
                <w:bCs/>
                <w:sz w:val="18"/>
                <w:szCs w:val="20"/>
                <w:rtl/>
              </w:rPr>
              <w:t xml:space="preserve"> </w:t>
            </w:r>
            <w:r w:rsidRPr="003945E2">
              <w:rPr>
                <w:rFonts w:hint="cs"/>
                <w:b/>
                <w:bCs/>
                <w:sz w:val="18"/>
                <w:szCs w:val="20"/>
                <w:rtl/>
              </w:rPr>
              <w:t>متابعة حصر الطالبات الضعيفات للفصل الدراسي الاول .</w:t>
            </w:r>
          </w:p>
          <w:p w:rsidR="003945E2" w:rsidRPr="003945E2" w:rsidRDefault="0021108E" w:rsidP="003945E2">
            <w:pPr>
              <w:rPr>
                <w:b/>
                <w:bCs/>
                <w:sz w:val="18"/>
                <w:szCs w:val="20"/>
                <w:rtl/>
              </w:rPr>
            </w:pPr>
            <w:r>
              <w:rPr>
                <w:rFonts w:hint="cs"/>
                <w:b/>
                <w:bCs/>
                <w:sz w:val="18"/>
                <w:szCs w:val="20"/>
                <w:rtl/>
              </w:rPr>
              <w:t xml:space="preserve">  </w:t>
            </w:r>
            <w:proofErr w:type="spellStart"/>
            <w:r w:rsidR="003945E2">
              <w:rPr>
                <w:rFonts w:hint="cs"/>
                <w:b/>
                <w:bCs/>
                <w:sz w:val="18"/>
                <w:szCs w:val="20"/>
                <w:rtl/>
              </w:rPr>
              <w:t>-</w:t>
            </w:r>
            <w:proofErr w:type="spellEnd"/>
            <w:r w:rsidR="003945E2">
              <w:rPr>
                <w:rFonts w:hint="cs"/>
                <w:b/>
                <w:bCs/>
                <w:sz w:val="18"/>
                <w:szCs w:val="20"/>
                <w:rtl/>
              </w:rPr>
              <w:t xml:space="preserve"> </w:t>
            </w:r>
            <w:r w:rsidR="003945E2" w:rsidRPr="003945E2">
              <w:rPr>
                <w:rFonts w:hint="cs"/>
                <w:b/>
                <w:bCs/>
                <w:sz w:val="18"/>
                <w:szCs w:val="20"/>
                <w:rtl/>
              </w:rPr>
              <w:t xml:space="preserve">تقديم الخدمات الإرشادية لهن (مقابلات </w:t>
            </w:r>
            <w:proofErr w:type="spellStart"/>
            <w:r w:rsidR="003945E2" w:rsidRPr="003945E2">
              <w:rPr>
                <w:b/>
                <w:bCs/>
                <w:sz w:val="18"/>
                <w:szCs w:val="20"/>
                <w:rtl/>
              </w:rPr>
              <w:t>–</w:t>
            </w:r>
            <w:proofErr w:type="spellEnd"/>
            <w:r w:rsidR="003945E2" w:rsidRPr="003945E2">
              <w:rPr>
                <w:rFonts w:hint="cs"/>
                <w:b/>
                <w:bCs/>
                <w:sz w:val="18"/>
                <w:szCs w:val="20"/>
                <w:rtl/>
              </w:rPr>
              <w:t xml:space="preserve"> ارشاد جمعي </w:t>
            </w:r>
            <w:proofErr w:type="spellStart"/>
            <w:r w:rsidR="003945E2" w:rsidRPr="003945E2">
              <w:rPr>
                <w:rFonts w:hint="cs"/>
                <w:b/>
                <w:bCs/>
                <w:sz w:val="18"/>
                <w:szCs w:val="20"/>
                <w:rtl/>
              </w:rPr>
              <w:t>-</w:t>
            </w:r>
            <w:proofErr w:type="spellEnd"/>
            <w:r w:rsidR="00142ACD">
              <w:rPr>
                <w:rFonts w:hint="cs"/>
                <w:b/>
                <w:bCs/>
                <w:sz w:val="18"/>
                <w:szCs w:val="20"/>
                <w:rtl/>
              </w:rPr>
              <w:t xml:space="preserve"> </w:t>
            </w:r>
            <w:r w:rsidR="003945E2" w:rsidRPr="003945E2">
              <w:rPr>
                <w:rFonts w:hint="cs"/>
                <w:b/>
                <w:bCs/>
                <w:sz w:val="18"/>
                <w:szCs w:val="20"/>
                <w:rtl/>
              </w:rPr>
              <w:t>ب</w:t>
            </w:r>
            <w:r w:rsidR="00142ACD">
              <w:rPr>
                <w:rFonts w:hint="cs"/>
                <w:b/>
                <w:bCs/>
                <w:sz w:val="18"/>
                <w:szCs w:val="20"/>
                <w:rtl/>
              </w:rPr>
              <w:t>رامج إر</w:t>
            </w:r>
            <w:r w:rsidR="003945E2" w:rsidRPr="003945E2">
              <w:rPr>
                <w:rFonts w:hint="cs"/>
                <w:b/>
                <w:bCs/>
                <w:sz w:val="18"/>
                <w:szCs w:val="20"/>
                <w:rtl/>
              </w:rPr>
              <w:t>شادية</w:t>
            </w:r>
            <w:proofErr w:type="spellStart"/>
            <w:r w:rsidR="003945E2" w:rsidRPr="003945E2">
              <w:rPr>
                <w:rFonts w:hint="cs"/>
                <w:b/>
                <w:bCs/>
                <w:sz w:val="18"/>
                <w:szCs w:val="20"/>
                <w:rtl/>
              </w:rPr>
              <w:t>)</w:t>
            </w:r>
            <w:proofErr w:type="spellEnd"/>
            <w:r w:rsidR="003945E2" w:rsidRPr="003945E2">
              <w:rPr>
                <w:rFonts w:hint="cs"/>
                <w:b/>
                <w:bCs/>
                <w:sz w:val="18"/>
                <w:szCs w:val="20"/>
                <w:rtl/>
              </w:rPr>
              <w:t xml:space="preserve"> .</w:t>
            </w:r>
          </w:p>
        </w:tc>
        <w:tc>
          <w:tcPr>
            <w:tcW w:w="7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6" w:space="0" w:color="000000" w:themeColor="text1"/>
            </w:tcBorders>
            <w:shd w:val="clear" w:color="auto" w:fill="FFFFFF" w:themeFill="background1"/>
            <w:vAlign w:val="center"/>
          </w:tcPr>
          <w:p w:rsidR="003945E2" w:rsidRPr="00B857DE" w:rsidRDefault="003945E2" w:rsidP="003945E2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6" w:space="0" w:color="000000" w:themeColor="text1"/>
            </w:tcBorders>
            <w:shd w:val="clear" w:color="auto" w:fill="FFFFFF" w:themeFill="background1"/>
            <w:vAlign w:val="center"/>
          </w:tcPr>
          <w:p w:rsidR="003945E2" w:rsidRPr="00B857DE" w:rsidRDefault="003945E2" w:rsidP="003945E2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1" w:type="dxa"/>
            <w:tcBorders>
              <w:top w:val="single" w:sz="8" w:space="0" w:color="000000" w:themeColor="text1"/>
              <w:bottom w:val="single" w:sz="6" w:space="0" w:color="000000" w:themeColor="text1"/>
            </w:tcBorders>
            <w:shd w:val="clear" w:color="auto" w:fill="DEF79F"/>
            <w:vAlign w:val="center"/>
          </w:tcPr>
          <w:p w:rsidR="003945E2" w:rsidRPr="00B857DE" w:rsidRDefault="003945E2" w:rsidP="003945E2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2" w:type="dxa"/>
            <w:tcBorders>
              <w:top w:val="single" w:sz="8" w:space="0" w:color="000000" w:themeColor="text1"/>
              <w:bottom w:val="single" w:sz="6" w:space="0" w:color="000000" w:themeColor="text1"/>
              <w:right w:val="thickThinSmallGap" w:sz="18" w:space="0" w:color="auto"/>
            </w:tcBorders>
            <w:shd w:val="clear" w:color="auto" w:fill="FFFFFF" w:themeFill="background1"/>
            <w:vAlign w:val="center"/>
          </w:tcPr>
          <w:p w:rsidR="003945E2" w:rsidRPr="00B857DE" w:rsidRDefault="003945E2" w:rsidP="003945E2">
            <w:pPr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3945E2" w:rsidRPr="00B857DE" w:rsidTr="00322511">
        <w:trPr>
          <w:trHeight w:val="397"/>
        </w:trPr>
        <w:tc>
          <w:tcPr>
            <w:tcW w:w="1134" w:type="dxa"/>
            <w:vMerge/>
            <w:tcBorders>
              <w:top w:val="single" w:sz="8" w:space="0" w:color="000000" w:themeColor="text1"/>
              <w:left w:val="thinThickSmallGap" w:sz="18" w:space="0" w:color="auto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3945E2" w:rsidRPr="00D4148A" w:rsidRDefault="003945E2" w:rsidP="003945E2">
            <w:pPr>
              <w:ind w:left="256" w:hanging="169"/>
              <w:rPr>
                <w:rFonts w:ascii="Microsoft Sans Serif" w:hAnsi="Microsoft Sans Serif" w:cs="Microsoft Sans Serif"/>
                <w:color w:val="3CA517"/>
                <w:szCs w:val="22"/>
                <w:u w:val="single"/>
                <w:rtl/>
              </w:rPr>
            </w:pPr>
          </w:p>
        </w:tc>
        <w:tc>
          <w:tcPr>
            <w:tcW w:w="5529" w:type="dxa"/>
            <w:tcBorders>
              <w:top w:val="single" w:sz="6" w:space="0" w:color="000000" w:themeColor="text1"/>
              <w:left w:val="single" w:sz="8" w:space="0" w:color="000000" w:themeColor="text1"/>
              <w:bottom w:val="single" w:sz="4" w:space="0" w:color="auto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3945E2" w:rsidRPr="003945E2" w:rsidRDefault="003945E2" w:rsidP="003945E2">
            <w:pPr>
              <w:ind w:left="540" w:hanging="426"/>
              <w:rPr>
                <w:b/>
                <w:bCs/>
                <w:sz w:val="18"/>
                <w:szCs w:val="20"/>
                <w:rtl/>
              </w:rPr>
            </w:pPr>
            <w:proofErr w:type="spellStart"/>
            <w:r w:rsidRPr="003945E2">
              <w:rPr>
                <w:rFonts w:hint="cs"/>
                <w:b/>
                <w:bCs/>
                <w:sz w:val="18"/>
                <w:szCs w:val="20"/>
                <w:rtl/>
              </w:rPr>
              <w:t>2-</w:t>
            </w:r>
            <w:proofErr w:type="spellEnd"/>
            <w:r w:rsidRPr="003945E2">
              <w:rPr>
                <w:rFonts w:hint="cs"/>
                <w:b/>
                <w:bCs/>
                <w:sz w:val="18"/>
                <w:szCs w:val="20"/>
                <w:rtl/>
              </w:rPr>
              <w:t xml:space="preserve">  متابعة الحالات الفردية السابقة واكتشاف حالات جديدة.</w:t>
            </w:r>
          </w:p>
        </w:tc>
        <w:tc>
          <w:tcPr>
            <w:tcW w:w="708" w:type="dxa"/>
            <w:tcBorders>
              <w:top w:val="single" w:sz="6" w:space="0" w:color="000000" w:themeColor="text1"/>
              <w:left w:val="single" w:sz="8" w:space="0" w:color="000000" w:themeColor="text1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945E2" w:rsidRPr="00B857DE" w:rsidRDefault="003945E2" w:rsidP="003945E2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945E2" w:rsidRPr="00B857DE" w:rsidRDefault="003945E2" w:rsidP="003945E2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1" w:type="dxa"/>
            <w:tcBorders>
              <w:top w:val="single" w:sz="6" w:space="0" w:color="000000" w:themeColor="text1"/>
              <w:bottom w:val="single" w:sz="4" w:space="0" w:color="auto"/>
            </w:tcBorders>
            <w:shd w:val="clear" w:color="auto" w:fill="DEF79F"/>
            <w:vAlign w:val="center"/>
          </w:tcPr>
          <w:p w:rsidR="003945E2" w:rsidRPr="00B857DE" w:rsidRDefault="003945E2" w:rsidP="003945E2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2" w:type="dxa"/>
            <w:tcBorders>
              <w:top w:val="single" w:sz="6" w:space="0" w:color="000000" w:themeColor="text1"/>
              <w:bottom w:val="single" w:sz="4" w:space="0" w:color="auto"/>
              <w:right w:val="thickThinSmallGap" w:sz="18" w:space="0" w:color="auto"/>
            </w:tcBorders>
            <w:shd w:val="clear" w:color="auto" w:fill="FFFFFF" w:themeFill="background1"/>
            <w:vAlign w:val="center"/>
          </w:tcPr>
          <w:p w:rsidR="003945E2" w:rsidRPr="00B857DE" w:rsidRDefault="003945E2" w:rsidP="003945E2">
            <w:pPr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3945E2" w:rsidRPr="00B857DE" w:rsidTr="00322511">
        <w:trPr>
          <w:trHeight w:val="397"/>
        </w:trPr>
        <w:tc>
          <w:tcPr>
            <w:tcW w:w="1134" w:type="dxa"/>
            <w:vMerge/>
            <w:tcBorders>
              <w:left w:val="thinThickSmallGap" w:sz="18" w:space="0" w:color="auto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3945E2" w:rsidRPr="00D4148A" w:rsidRDefault="003945E2" w:rsidP="003945E2">
            <w:pPr>
              <w:rPr>
                <w:sz w:val="20"/>
                <w:szCs w:val="20"/>
                <w:rtl/>
              </w:rPr>
            </w:pPr>
          </w:p>
        </w:tc>
        <w:tc>
          <w:tcPr>
            <w:tcW w:w="5529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3945E2" w:rsidRPr="00D4150E" w:rsidRDefault="003945E2" w:rsidP="003945E2">
            <w:pPr>
              <w:ind w:left="540" w:hanging="426"/>
              <w:rPr>
                <w:b/>
                <w:bCs/>
                <w:sz w:val="18"/>
                <w:szCs w:val="20"/>
                <w:rtl/>
              </w:rPr>
            </w:pPr>
            <w:proofErr w:type="spellStart"/>
            <w:r w:rsidRPr="00D4150E">
              <w:rPr>
                <w:rFonts w:hint="cs"/>
                <w:b/>
                <w:bCs/>
                <w:sz w:val="18"/>
                <w:szCs w:val="20"/>
                <w:rtl/>
              </w:rPr>
              <w:t>3-</w:t>
            </w:r>
            <w:proofErr w:type="spellEnd"/>
            <w:r w:rsidR="00D4150E" w:rsidRPr="00D4150E">
              <w:rPr>
                <w:rFonts w:hint="cs"/>
                <w:b/>
                <w:bCs/>
                <w:sz w:val="18"/>
                <w:szCs w:val="20"/>
                <w:rtl/>
              </w:rPr>
              <w:t xml:space="preserve"> </w:t>
            </w:r>
            <w:r w:rsidRPr="00D4150E">
              <w:rPr>
                <w:rFonts w:hint="cs"/>
                <w:b/>
                <w:bCs/>
                <w:sz w:val="18"/>
                <w:szCs w:val="20"/>
                <w:rtl/>
              </w:rPr>
              <w:t>متابعة تكريم الطالبات المتفوقات للفصل الاول</w:t>
            </w:r>
          </w:p>
        </w:tc>
        <w:tc>
          <w:tcPr>
            <w:tcW w:w="708" w:type="dxa"/>
            <w:tcBorders>
              <w:lef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3945E2" w:rsidRPr="00B857DE" w:rsidRDefault="003945E2" w:rsidP="003945E2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945E2" w:rsidRPr="00B857DE" w:rsidRDefault="003945E2" w:rsidP="003945E2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1" w:type="dxa"/>
            <w:shd w:val="clear" w:color="auto" w:fill="DEF79F"/>
            <w:vAlign w:val="center"/>
          </w:tcPr>
          <w:p w:rsidR="003945E2" w:rsidRPr="00B857DE" w:rsidRDefault="003945E2" w:rsidP="003945E2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2" w:type="dxa"/>
            <w:tcBorders>
              <w:right w:val="thickThinSmallGap" w:sz="18" w:space="0" w:color="auto"/>
            </w:tcBorders>
            <w:shd w:val="clear" w:color="auto" w:fill="FFFFFF" w:themeFill="background1"/>
            <w:vAlign w:val="center"/>
          </w:tcPr>
          <w:p w:rsidR="003945E2" w:rsidRPr="00B857DE" w:rsidRDefault="003945E2" w:rsidP="003945E2">
            <w:pPr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3945E2" w:rsidRPr="00B857DE" w:rsidTr="00322511">
        <w:trPr>
          <w:trHeight w:val="1134"/>
        </w:trPr>
        <w:tc>
          <w:tcPr>
            <w:tcW w:w="1134" w:type="dxa"/>
            <w:vMerge/>
            <w:tcBorders>
              <w:left w:val="thinThickSmallGap" w:sz="18" w:space="0" w:color="auto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3945E2" w:rsidRPr="00D4148A" w:rsidRDefault="003945E2" w:rsidP="003945E2">
            <w:pPr>
              <w:rPr>
                <w:sz w:val="20"/>
                <w:szCs w:val="20"/>
                <w:rtl/>
              </w:rPr>
            </w:pPr>
          </w:p>
        </w:tc>
        <w:tc>
          <w:tcPr>
            <w:tcW w:w="5529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3945E2" w:rsidRPr="00D4150E" w:rsidRDefault="003945E2" w:rsidP="003945E2">
            <w:pPr>
              <w:ind w:left="540" w:hanging="426"/>
              <w:rPr>
                <w:b/>
                <w:bCs/>
                <w:sz w:val="18"/>
                <w:szCs w:val="20"/>
                <w:rtl/>
              </w:rPr>
            </w:pPr>
            <w:proofErr w:type="spellStart"/>
            <w:r w:rsidRPr="00D4150E">
              <w:rPr>
                <w:rFonts w:hint="cs"/>
                <w:b/>
                <w:bCs/>
                <w:sz w:val="18"/>
                <w:szCs w:val="20"/>
                <w:rtl/>
              </w:rPr>
              <w:t>4-</w:t>
            </w:r>
            <w:proofErr w:type="spellEnd"/>
            <w:r w:rsidR="00D4150E">
              <w:rPr>
                <w:rFonts w:hint="cs"/>
                <w:b/>
                <w:bCs/>
                <w:sz w:val="18"/>
                <w:szCs w:val="20"/>
                <w:rtl/>
              </w:rPr>
              <w:t xml:space="preserve"> </w:t>
            </w:r>
            <w:r w:rsidRPr="00D4150E">
              <w:rPr>
                <w:rFonts w:hint="cs"/>
                <w:b/>
                <w:bCs/>
                <w:sz w:val="18"/>
                <w:szCs w:val="20"/>
                <w:rtl/>
              </w:rPr>
              <w:t xml:space="preserve">متابعة تقديم الخدمات الارشادية </w:t>
            </w:r>
            <w:proofErr w:type="spellStart"/>
            <w:r w:rsidRPr="00D4150E">
              <w:rPr>
                <w:rFonts w:hint="cs"/>
                <w:b/>
                <w:bCs/>
                <w:sz w:val="18"/>
                <w:szCs w:val="20"/>
                <w:rtl/>
              </w:rPr>
              <w:t>:</w:t>
            </w:r>
            <w:r w:rsidR="00AD4A24">
              <w:rPr>
                <w:rFonts w:hint="cs"/>
                <w:b/>
                <w:bCs/>
                <w:sz w:val="18"/>
                <w:szCs w:val="20"/>
                <w:rtl/>
              </w:rPr>
              <w:t>-</w:t>
            </w:r>
            <w:proofErr w:type="spellEnd"/>
          </w:p>
          <w:p w:rsidR="003945E2" w:rsidRPr="00D4150E" w:rsidRDefault="00D4150E" w:rsidP="00D4150E">
            <w:pPr>
              <w:rPr>
                <w:b/>
                <w:bCs/>
                <w:sz w:val="18"/>
                <w:szCs w:val="20"/>
              </w:rPr>
            </w:pPr>
            <w:r>
              <w:rPr>
                <w:rFonts w:hint="cs"/>
                <w:b/>
                <w:bCs/>
                <w:sz w:val="18"/>
                <w:szCs w:val="20"/>
                <w:rtl/>
              </w:rPr>
              <w:t xml:space="preserve">    </w:t>
            </w:r>
            <w:proofErr w:type="spellStart"/>
            <w:r>
              <w:rPr>
                <w:rFonts w:hint="cs"/>
                <w:b/>
                <w:bCs/>
                <w:sz w:val="18"/>
                <w:szCs w:val="20"/>
                <w:rtl/>
              </w:rPr>
              <w:t>-</w:t>
            </w:r>
            <w:proofErr w:type="spellEnd"/>
            <w:r>
              <w:rPr>
                <w:rFonts w:hint="cs"/>
                <w:b/>
                <w:bCs/>
                <w:sz w:val="18"/>
                <w:szCs w:val="20"/>
                <w:rtl/>
              </w:rPr>
              <w:t xml:space="preserve"> </w:t>
            </w:r>
            <w:r w:rsidR="003945E2" w:rsidRPr="00D4150E">
              <w:rPr>
                <w:rFonts w:hint="cs"/>
                <w:b/>
                <w:bCs/>
                <w:sz w:val="18"/>
                <w:szCs w:val="20"/>
                <w:rtl/>
              </w:rPr>
              <w:t>للطالبات الغائبات ودراسة أوضاعهن وتقديم الخدمات المناسب لهن .</w:t>
            </w:r>
          </w:p>
          <w:p w:rsidR="00D4150E" w:rsidRDefault="00D4150E" w:rsidP="00D4150E">
            <w:pPr>
              <w:rPr>
                <w:b/>
                <w:bCs/>
                <w:sz w:val="18"/>
                <w:szCs w:val="20"/>
                <w:rtl/>
              </w:rPr>
            </w:pPr>
            <w:r>
              <w:rPr>
                <w:rFonts w:hint="cs"/>
                <w:b/>
                <w:bCs/>
                <w:sz w:val="18"/>
                <w:szCs w:val="20"/>
                <w:rtl/>
              </w:rPr>
              <w:t xml:space="preserve">    </w:t>
            </w:r>
            <w:proofErr w:type="spellStart"/>
            <w:r>
              <w:rPr>
                <w:rFonts w:hint="cs"/>
                <w:b/>
                <w:bCs/>
                <w:sz w:val="18"/>
                <w:szCs w:val="20"/>
                <w:rtl/>
              </w:rPr>
              <w:t>-</w:t>
            </w:r>
            <w:proofErr w:type="spellEnd"/>
            <w:r>
              <w:rPr>
                <w:rFonts w:hint="cs"/>
                <w:b/>
                <w:bCs/>
                <w:sz w:val="18"/>
                <w:szCs w:val="20"/>
                <w:rtl/>
              </w:rPr>
              <w:t xml:space="preserve"> </w:t>
            </w:r>
            <w:r w:rsidR="003945E2" w:rsidRPr="00D4150E">
              <w:rPr>
                <w:rFonts w:hint="cs"/>
                <w:b/>
                <w:bCs/>
                <w:sz w:val="18"/>
                <w:szCs w:val="20"/>
                <w:rtl/>
              </w:rPr>
              <w:t xml:space="preserve">للمتأخرات في الحضور والانصراف وتنفيذ الحلول المناسبة للحد من التأخر </w:t>
            </w:r>
            <w:r>
              <w:rPr>
                <w:rFonts w:hint="cs"/>
                <w:b/>
                <w:bCs/>
                <w:sz w:val="18"/>
                <w:szCs w:val="20"/>
                <w:rtl/>
              </w:rPr>
              <w:t xml:space="preserve">  </w:t>
            </w:r>
          </w:p>
          <w:p w:rsidR="003945E2" w:rsidRPr="00D4150E" w:rsidRDefault="00D4150E" w:rsidP="00D4150E">
            <w:pPr>
              <w:rPr>
                <w:b/>
                <w:bCs/>
                <w:sz w:val="18"/>
                <w:szCs w:val="20"/>
                <w:rtl/>
              </w:rPr>
            </w:pPr>
            <w:r>
              <w:rPr>
                <w:rFonts w:hint="cs"/>
                <w:b/>
                <w:bCs/>
                <w:sz w:val="18"/>
                <w:szCs w:val="20"/>
                <w:rtl/>
              </w:rPr>
              <w:t xml:space="preserve">      </w:t>
            </w:r>
            <w:r w:rsidR="003945E2" w:rsidRPr="00D4150E">
              <w:rPr>
                <w:rFonts w:hint="cs"/>
                <w:b/>
                <w:bCs/>
                <w:sz w:val="18"/>
                <w:szCs w:val="20"/>
                <w:rtl/>
              </w:rPr>
              <w:t>الصباحي</w:t>
            </w:r>
            <w:r w:rsidR="002C6AC2">
              <w:rPr>
                <w:rFonts w:hint="cs"/>
                <w:b/>
                <w:bCs/>
                <w:sz w:val="18"/>
                <w:szCs w:val="20"/>
                <w:rtl/>
              </w:rPr>
              <w:t xml:space="preserve"> </w:t>
            </w:r>
            <w:r w:rsidR="003945E2" w:rsidRPr="00D4150E">
              <w:rPr>
                <w:rFonts w:hint="cs"/>
                <w:b/>
                <w:bCs/>
                <w:sz w:val="18"/>
                <w:szCs w:val="20"/>
                <w:rtl/>
              </w:rPr>
              <w:t>.</w:t>
            </w:r>
          </w:p>
        </w:tc>
        <w:tc>
          <w:tcPr>
            <w:tcW w:w="708" w:type="dxa"/>
            <w:tcBorders>
              <w:lef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3945E2" w:rsidRPr="00B857DE" w:rsidRDefault="003945E2" w:rsidP="003945E2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945E2" w:rsidRPr="00B857DE" w:rsidRDefault="003945E2" w:rsidP="003945E2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1" w:type="dxa"/>
            <w:shd w:val="clear" w:color="auto" w:fill="DEF79F"/>
            <w:vAlign w:val="center"/>
          </w:tcPr>
          <w:p w:rsidR="003945E2" w:rsidRPr="00B857DE" w:rsidRDefault="003945E2" w:rsidP="003945E2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2" w:type="dxa"/>
            <w:tcBorders>
              <w:right w:val="thickThinSmallGap" w:sz="18" w:space="0" w:color="auto"/>
            </w:tcBorders>
            <w:shd w:val="clear" w:color="auto" w:fill="FFFFFF" w:themeFill="background1"/>
            <w:vAlign w:val="center"/>
          </w:tcPr>
          <w:p w:rsidR="003945E2" w:rsidRPr="00B857DE" w:rsidRDefault="003945E2" w:rsidP="003945E2">
            <w:pPr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3945E2" w:rsidRPr="00B857DE" w:rsidTr="00322511">
        <w:trPr>
          <w:trHeight w:val="397"/>
        </w:trPr>
        <w:tc>
          <w:tcPr>
            <w:tcW w:w="1134" w:type="dxa"/>
            <w:vMerge/>
            <w:tcBorders>
              <w:left w:val="thinThickSmallGap" w:sz="18" w:space="0" w:color="auto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3945E2" w:rsidRPr="00D4148A" w:rsidRDefault="003945E2" w:rsidP="003945E2">
            <w:pPr>
              <w:rPr>
                <w:sz w:val="20"/>
                <w:szCs w:val="20"/>
                <w:rtl/>
              </w:rPr>
            </w:pPr>
          </w:p>
        </w:tc>
        <w:tc>
          <w:tcPr>
            <w:tcW w:w="5529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21108E" w:rsidRDefault="003945E2" w:rsidP="003945E2">
            <w:pPr>
              <w:ind w:left="540" w:hanging="489"/>
              <w:rPr>
                <w:b/>
                <w:bCs/>
                <w:sz w:val="18"/>
                <w:szCs w:val="20"/>
                <w:rtl/>
              </w:rPr>
            </w:pPr>
            <w:proofErr w:type="spellStart"/>
            <w:r w:rsidRPr="00D4150E">
              <w:rPr>
                <w:rFonts w:hint="cs"/>
                <w:b/>
                <w:bCs/>
                <w:sz w:val="18"/>
                <w:szCs w:val="20"/>
                <w:rtl/>
              </w:rPr>
              <w:t>5-</w:t>
            </w:r>
            <w:proofErr w:type="spellEnd"/>
            <w:r w:rsidR="00D4150E">
              <w:rPr>
                <w:rFonts w:hint="cs"/>
                <w:b/>
                <w:bCs/>
                <w:sz w:val="18"/>
                <w:szCs w:val="20"/>
                <w:rtl/>
              </w:rPr>
              <w:t xml:space="preserve"> </w:t>
            </w:r>
            <w:r w:rsidR="00AD4A24">
              <w:rPr>
                <w:rFonts w:hint="cs"/>
                <w:b/>
                <w:bCs/>
                <w:sz w:val="18"/>
                <w:szCs w:val="20"/>
                <w:rtl/>
              </w:rPr>
              <w:t>متابعة تقديم الخدمات الإ</w:t>
            </w:r>
            <w:r w:rsidRPr="00D4150E">
              <w:rPr>
                <w:rFonts w:hint="cs"/>
                <w:b/>
                <w:bCs/>
                <w:sz w:val="18"/>
                <w:szCs w:val="20"/>
                <w:rtl/>
              </w:rPr>
              <w:t>رشادية في الم</w:t>
            </w:r>
            <w:r w:rsidR="002C6AC2">
              <w:rPr>
                <w:rFonts w:hint="cs"/>
                <w:b/>
                <w:bCs/>
                <w:sz w:val="18"/>
                <w:szCs w:val="20"/>
                <w:rtl/>
              </w:rPr>
              <w:t>واقف الطارئة حسب المو</w:t>
            </w:r>
            <w:r w:rsidR="0021108E">
              <w:rPr>
                <w:rFonts w:hint="cs"/>
                <w:b/>
                <w:bCs/>
                <w:sz w:val="18"/>
                <w:szCs w:val="20"/>
                <w:rtl/>
              </w:rPr>
              <w:t xml:space="preserve">قف ودراسة </w:t>
            </w:r>
          </w:p>
          <w:p w:rsidR="003945E2" w:rsidRPr="00D4150E" w:rsidRDefault="0021108E" w:rsidP="003945E2">
            <w:pPr>
              <w:ind w:left="540" w:hanging="489"/>
              <w:rPr>
                <w:b/>
                <w:bCs/>
                <w:sz w:val="18"/>
                <w:szCs w:val="20"/>
                <w:rtl/>
              </w:rPr>
            </w:pPr>
            <w:r>
              <w:rPr>
                <w:rFonts w:hint="cs"/>
                <w:b/>
                <w:bCs/>
                <w:sz w:val="18"/>
                <w:szCs w:val="20"/>
                <w:rtl/>
              </w:rPr>
              <w:t xml:space="preserve">    </w:t>
            </w:r>
            <w:r w:rsidR="003945E2" w:rsidRPr="00D4150E">
              <w:rPr>
                <w:rFonts w:hint="cs"/>
                <w:b/>
                <w:bCs/>
                <w:sz w:val="18"/>
                <w:szCs w:val="20"/>
                <w:rtl/>
              </w:rPr>
              <w:t>كيفية الحد منها.</w:t>
            </w:r>
          </w:p>
        </w:tc>
        <w:tc>
          <w:tcPr>
            <w:tcW w:w="708" w:type="dxa"/>
            <w:tcBorders>
              <w:lef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3945E2" w:rsidRPr="00B857DE" w:rsidRDefault="003945E2" w:rsidP="003945E2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945E2" w:rsidRPr="00B857DE" w:rsidRDefault="003945E2" w:rsidP="003945E2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1" w:type="dxa"/>
            <w:shd w:val="clear" w:color="auto" w:fill="DEF79F"/>
            <w:vAlign w:val="center"/>
          </w:tcPr>
          <w:p w:rsidR="003945E2" w:rsidRPr="00B857DE" w:rsidRDefault="003945E2" w:rsidP="003945E2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2" w:type="dxa"/>
            <w:tcBorders>
              <w:right w:val="thickThinSmallGap" w:sz="18" w:space="0" w:color="auto"/>
            </w:tcBorders>
            <w:shd w:val="clear" w:color="auto" w:fill="FFFFFF" w:themeFill="background1"/>
            <w:vAlign w:val="center"/>
          </w:tcPr>
          <w:p w:rsidR="003945E2" w:rsidRPr="00B857DE" w:rsidRDefault="003945E2" w:rsidP="003945E2">
            <w:pPr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3945E2" w:rsidRPr="00B857DE" w:rsidTr="00322511">
        <w:trPr>
          <w:trHeight w:val="624"/>
        </w:trPr>
        <w:tc>
          <w:tcPr>
            <w:tcW w:w="1134" w:type="dxa"/>
            <w:vMerge/>
            <w:tcBorders>
              <w:left w:val="thinThickSmallGap" w:sz="18" w:space="0" w:color="auto"/>
              <w:bottom w:val="thinThickSmallGap" w:sz="18" w:space="0" w:color="auto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3945E2" w:rsidRPr="00D4148A" w:rsidRDefault="003945E2" w:rsidP="003945E2">
            <w:pPr>
              <w:rPr>
                <w:sz w:val="20"/>
                <w:szCs w:val="20"/>
              </w:rPr>
            </w:pPr>
          </w:p>
        </w:tc>
        <w:tc>
          <w:tcPr>
            <w:tcW w:w="5529" w:type="dxa"/>
            <w:tcBorders>
              <w:left w:val="single" w:sz="8" w:space="0" w:color="000000" w:themeColor="text1"/>
              <w:bottom w:val="thinThickSmallGap" w:sz="18" w:space="0" w:color="auto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21108E" w:rsidRDefault="003945E2" w:rsidP="003945E2">
            <w:pPr>
              <w:ind w:left="540" w:hanging="489"/>
              <w:rPr>
                <w:b/>
                <w:bCs/>
                <w:sz w:val="18"/>
                <w:szCs w:val="20"/>
                <w:rtl/>
              </w:rPr>
            </w:pPr>
            <w:proofErr w:type="spellStart"/>
            <w:r w:rsidRPr="00D4150E">
              <w:rPr>
                <w:rFonts w:hint="cs"/>
                <w:b/>
                <w:bCs/>
                <w:sz w:val="18"/>
                <w:szCs w:val="20"/>
                <w:rtl/>
              </w:rPr>
              <w:t>6-</w:t>
            </w:r>
            <w:proofErr w:type="spellEnd"/>
            <w:r w:rsidR="00D4150E">
              <w:rPr>
                <w:rFonts w:hint="cs"/>
                <w:b/>
                <w:bCs/>
                <w:sz w:val="18"/>
                <w:szCs w:val="20"/>
                <w:rtl/>
              </w:rPr>
              <w:t xml:space="preserve"> </w:t>
            </w:r>
            <w:r w:rsidR="00AD4A24">
              <w:rPr>
                <w:rFonts w:hint="cs"/>
                <w:b/>
                <w:bCs/>
                <w:sz w:val="18"/>
                <w:szCs w:val="20"/>
                <w:rtl/>
              </w:rPr>
              <w:t xml:space="preserve">متابعة </w:t>
            </w:r>
            <w:r w:rsidRPr="00D4150E">
              <w:rPr>
                <w:rFonts w:hint="cs"/>
                <w:b/>
                <w:bCs/>
                <w:sz w:val="18"/>
                <w:szCs w:val="20"/>
                <w:rtl/>
              </w:rPr>
              <w:t>ذوي الحاجات الخاصة (إعاقة</w:t>
            </w:r>
            <w:r w:rsidR="0021108E">
              <w:rPr>
                <w:rFonts w:hint="cs"/>
                <w:b/>
                <w:bCs/>
                <w:sz w:val="18"/>
                <w:szCs w:val="20"/>
                <w:rtl/>
              </w:rPr>
              <w:t xml:space="preserve"> سمعية ,إعاقة بصرية </w:t>
            </w:r>
            <w:proofErr w:type="spellStart"/>
            <w:r w:rsidR="0021108E">
              <w:rPr>
                <w:rFonts w:hint="cs"/>
                <w:b/>
                <w:bCs/>
                <w:sz w:val="18"/>
                <w:szCs w:val="20"/>
                <w:rtl/>
              </w:rPr>
              <w:t>,…….</w:t>
            </w:r>
            <w:proofErr w:type="spellEnd"/>
            <w:r w:rsidR="0021108E">
              <w:rPr>
                <w:rFonts w:hint="cs"/>
                <w:b/>
                <w:bCs/>
                <w:sz w:val="18"/>
                <w:szCs w:val="20"/>
                <w:rtl/>
              </w:rPr>
              <w:t>)</w:t>
            </w:r>
            <w:r w:rsidR="00AD4A24">
              <w:rPr>
                <w:rFonts w:hint="cs"/>
                <w:b/>
                <w:bCs/>
                <w:sz w:val="18"/>
                <w:szCs w:val="20"/>
                <w:rtl/>
              </w:rPr>
              <w:t xml:space="preserve"> </w:t>
            </w:r>
            <w:r w:rsidR="0021108E">
              <w:rPr>
                <w:rFonts w:hint="cs"/>
                <w:b/>
                <w:bCs/>
                <w:sz w:val="18"/>
                <w:szCs w:val="20"/>
                <w:rtl/>
              </w:rPr>
              <w:t xml:space="preserve">ودراسة </w:t>
            </w:r>
          </w:p>
          <w:p w:rsidR="003945E2" w:rsidRPr="00D4150E" w:rsidRDefault="0021108E" w:rsidP="003945E2">
            <w:pPr>
              <w:ind w:left="540" w:hanging="489"/>
              <w:rPr>
                <w:b/>
                <w:bCs/>
                <w:sz w:val="18"/>
                <w:szCs w:val="20"/>
                <w:rtl/>
              </w:rPr>
            </w:pPr>
            <w:r>
              <w:rPr>
                <w:rFonts w:hint="cs"/>
                <w:b/>
                <w:bCs/>
                <w:sz w:val="18"/>
                <w:szCs w:val="20"/>
                <w:rtl/>
              </w:rPr>
              <w:t xml:space="preserve">   </w:t>
            </w:r>
            <w:r w:rsidR="003945E2" w:rsidRPr="00D4150E">
              <w:rPr>
                <w:rFonts w:hint="cs"/>
                <w:b/>
                <w:bCs/>
                <w:sz w:val="18"/>
                <w:szCs w:val="20"/>
                <w:rtl/>
              </w:rPr>
              <w:t>وضع الطالبات وتقديم الخدمات اللازمة لهن .</w:t>
            </w:r>
          </w:p>
        </w:tc>
        <w:tc>
          <w:tcPr>
            <w:tcW w:w="708" w:type="dxa"/>
            <w:tcBorders>
              <w:left w:val="single" w:sz="8" w:space="0" w:color="000000" w:themeColor="text1"/>
              <w:bottom w:val="thinThickSmallGap" w:sz="18" w:space="0" w:color="auto"/>
            </w:tcBorders>
            <w:shd w:val="clear" w:color="auto" w:fill="FFFFFF" w:themeFill="background1"/>
            <w:vAlign w:val="center"/>
          </w:tcPr>
          <w:p w:rsidR="003945E2" w:rsidRPr="00B857DE" w:rsidRDefault="003945E2" w:rsidP="003945E2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bottom w:val="thinThickSmallGap" w:sz="18" w:space="0" w:color="auto"/>
            </w:tcBorders>
            <w:shd w:val="clear" w:color="auto" w:fill="FFFFFF" w:themeFill="background1"/>
            <w:vAlign w:val="center"/>
          </w:tcPr>
          <w:p w:rsidR="003945E2" w:rsidRPr="00B857DE" w:rsidRDefault="003945E2" w:rsidP="003945E2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1" w:type="dxa"/>
            <w:tcBorders>
              <w:bottom w:val="thinThickSmallGap" w:sz="18" w:space="0" w:color="auto"/>
            </w:tcBorders>
            <w:shd w:val="clear" w:color="auto" w:fill="DEF79F"/>
            <w:vAlign w:val="center"/>
          </w:tcPr>
          <w:p w:rsidR="003945E2" w:rsidRPr="00B857DE" w:rsidRDefault="003945E2" w:rsidP="003945E2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2" w:type="dxa"/>
            <w:tcBorders>
              <w:bottom w:val="thinThickSmallGap" w:sz="18" w:space="0" w:color="auto"/>
              <w:right w:val="thickThinSmallGap" w:sz="18" w:space="0" w:color="auto"/>
            </w:tcBorders>
            <w:shd w:val="clear" w:color="auto" w:fill="FFFFFF" w:themeFill="background1"/>
            <w:vAlign w:val="center"/>
          </w:tcPr>
          <w:p w:rsidR="003945E2" w:rsidRPr="00B857DE" w:rsidRDefault="003945E2" w:rsidP="003945E2">
            <w:pPr>
              <w:rPr>
                <w:b/>
                <w:bCs/>
                <w:sz w:val="20"/>
                <w:szCs w:val="20"/>
                <w:rtl/>
              </w:rPr>
            </w:pPr>
          </w:p>
        </w:tc>
      </w:tr>
    </w:tbl>
    <w:p w:rsidR="000451E1" w:rsidRDefault="00AD4A24" w:rsidP="00EC598A">
      <w:pPr>
        <w:tabs>
          <w:tab w:val="center" w:pos="4153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62.1pt;margin-top:-26.4pt;width:209.1pt;height:69.75pt;z-index:251659264;mso-position-horizontal-relative:text;mso-position-vertical-relative:text" filled="f" stroked="f">
            <v:textbox>
              <w:txbxContent>
                <w:p w:rsidR="000451E1" w:rsidRPr="00947579" w:rsidRDefault="00AD4A24" w:rsidP="000451E1">
                  <w:pPr>
                    <w:ind w:left="-567" w:right="567"/>
                    <w:rPr>
                      <w:b/>
                      <w:bCs/>
                      <w:sz w:val="22"/>
                      <w:szCs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2"/>
                      <w:szCs w:val="20"/>
                      <w:rtl/>
                    </w:rPr>
                    <w:t xml:space="preserve">          </w:t>
                  </w:r>
                  <w:r w:rsidR="000451E1" w:rsidRPr="00947579">
                    <w:rPr>
                      <w:rFonts w:hint="cs"/>
                      <w:b/>
                      <w:bCs/>
                      <w:sz w:val="22"/>
                      <w:szCs w:val="20"/>
                      <w:rtl/>
                    </w:rPr>
                    <w:t>المملكة العربية السعودية</w:t>
                  </w:r>
                </w:p>
                <w:p w:rsidR="000451E1" w:rsidRPr="00947579" w:rsidRDefault="00AD4A24" w:rsidP="000451E1">
                  <w:pPr>
                    <w:ind w:left="-567" w:right="567"/>
                    <w:rPr>
                      <w:b/>
                      <w:bCs/>
                      <w:sz w:val="22"/>
                      <w:szCs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2"/>
                      <w:szCs w:val="20"/>
                      <w:rtl/>
                    </w:rPr>
                    <w:t xml:space="preserve">         </w:t>
                  </w:r>
                  <w:r w:rsidR="000451E1">
                    <w:rPr>
                      <w:rFonts w:hint="cs"/>
                      <w:b/>
                      <w:bCs/>
                      <w:sz w:val="22"/>
                      <w:szCs w:val="20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2"/>
                      <w:szCs w:val="20"/>
                      <w:rtl/>
                    </w:rPr>
                    <w:t>وزارة التربية و</w:t>
                  </w:r>
                  <w:r w:rsidR="000451E1" w:rsidRPr="00947579">
                    <w:rPr>
                      <w:rFonts w:hint="cs"/>
                      <w:b/>
                      <w:bCs/>
                      <w:sz w:val="22"/>
                      <w:szCs w:val="20"/>
                      <w:rtl/>
                    </w:rPr>
                    <w:t>التعليم</w:t>
                  </w:r>
                </w:p>
                <w:p w:rsidR="000451E1" w:rsidRPr="00947579" w:rsidRDefault="00AD4A24" w:rsidP="000451E1">
                  <w:pPr>
                    <w:ind w:left="-567" w:right="567"/>
                    <w:rPr>
                      <w:b/>
                      <w:bCs/>
                      <w:sz w:val="22"/>
                      <w:szCs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2"/>
                      <w:szCs w:val="20"/>
                      <w:rtl/>
                    </w:rPr>
                    <w:t xml:space="preserve">         الإ</w:t>
                  </w:r>
                  <w:r w:rsidR="000451E1" w:rsidRPr="00947579">
                    <w:rPr>
                      <w:rFonts w:hint="cs"/>
                      <w:b/>
                      <w:bCs/>
                      <w:sz w:val="22"/>
                      <w:szCs w:val="20"/>
                      <w:rtl/>
                    </w:rPr>
                    <w:t>دارة العامة لتعليم البنات</w:t>
                  </w:r>
                </w:p>
                <w:p w:rsidR="000451E1" w:rsidRPr="004B11CA" w:rsidRDefault="00AD4A24" w:rsidP="000451E1">
                  <w:pPr>
                    <w:pStyle w:val="a5"/>
                    <w:ind w:left="-567" w:right="567"/>
                    <w:rPr>
                      <w:sz w:val="22"/>
                      <w:szCs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2"/>
                      <w:szCs w:val="20"/>
                      <w:rtl/>
                    </w:rPr>
                    <w:t xml:space="preserve">        </w:t>
                  </w:r>
                  <w:r w:rsidR="000451E1">
                    <w:rPr>
                      <w:rFonts w:hint="cs"/>
                      <w:b/>
                      <w:bCs/>
                      <w:sz w:val="22"/>
                      <w:szCs w:val="20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2"/>
                      <w:szCs w:val="20"/>
                      <w:rtl/>
                    </w:rPr>
                    <w:t xml:space="preserve">المتوسطة  </w:t>
                  </w:r>
                  <w:proofErr w:type="spellStart"/>
                  <w:r>
                    <w:rPr>
                      <w:rFonts w:hint="cs"/>
                      <w:b/>
                      <w:bCs/>
                      <w:sz w:val="22"/>
                      <w:szCs w:val="20"/>
                      <w:rtl/>
                    </w:rPr>
                    <w:t>212و</w:t>
                  </w:r>
                  <w:r w:rsidR="000451E1" w:rsidRPr="00947579">
                    <w:rPr>
                      <w:rFonts w:hint="cs"/>
                      <w:b/>
                      <w:bCs/>
                      <w:sz w:val="22"/>
                      <w:szCs w:val="20"/>
                      <w:rtl/>
                    </w:rPr>
                    <w:t>المتوسطة</w:t>
                  </w:r>
                  <w:proofErr w:type="spellEnd"/>
                  <w:r w:rsidR="000451E1" w:rsidRPr="00947579">
                    <w:rPr>
                      <w:rFonts w:hint="cs"/>
                      <w:b/>
                      <w:bCs/>
                      <w:sz w:val="22"/>
                      <w:szCs w:val="20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2"/>
                      <w:szCs w:val="20"/>
                      <w:rtl/>
                    </w:rPr>
                    <w:t>ا</w:t>
                  </w:r>
                  <w:r w:rsidR="000451E1" w:rsidRPr="00947579">
                    <w:rPr>
                      <w:rFonts w:hint="cs"/>
                      <w:b/>
                      <w:bCs/>
                      <w:sz w:val="22"/>
                      <w:szCs w:val="20"/>
                      <w:rtl/>
                    </w:rPr>
                    <w:t>لثامنة لتحفيظ القرآن</w:t>
                  </w:r>
                  <w:r w:rsidR="000451E1">
                    <w:rPr>
                      <w:rFonts w:hint="cs"/>
                      <w:sz w:val="22"/>
                      <w:szCs w:val="20"/>
                      <w:rtl/>
                    </w:rPr>
                    <w:t xml:space="preserve"> </w:t>
                  </w:r>
                </w:p>
                <w:p w:rsidR="000451E1" w:rsidRDefault="000451E1" w:rsidP="000451E1"/>
              </w:txbxContent>
            </v:textbox>
            <w10:wrap anchorx="page"/>
          </v:shape>
        </w:pict>
      </w:r>
      <w:r w:rsidR="00EC598A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1882301</wp:posOffset>
            </wp:positionH>
            <wp:positionV relativeFrom="paragraph">
              <wp:posOffset>-428017</wp:posOffset>
            </wp:positionV>
            <wp:extent cx="923493" cy="755654"/>
            <wp:effectExtent l="19050" t="0" r="0" b="0"/>
            <wp:wrapNone/>
            <wp:docPr id="2" name="صورة 19" descr="b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l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727" cy="759119"/>
                    </a:xfrm>
                    <a:prstGeom prst="rect">
                      <a:avLst/>
                    </a:prstGeom>
                    <a:noFill/>
                    <a:ln w="0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EC598A">
        <w:tab/>
      </w:r>
    </w:p>
    <w:p w:rsidR="000451E1" w:rsidRPr="000451E1" w:rsidRDefault="000451E1" w:rsidP="000451E1"/>
    <w:p w:rsidR="000451E1" w:rsidRDefault="000451E1" w:rsidP="000451E1">
      <w:pPr>
        <w:outlineLvl w:val="0"/>
        <w:rPr>
          <w:sz w:val="20"/>
          <w:szCs w:val="20"/>
          <w:rtl/>
        </w:rPr>
      </w:pPr>
    </w:p>
    <w:p w:rsidR="004F386A" w:rsidRPr="004F386A" w:rsidRDefault="004F386A" w:rsidP="000451E1">
      <w:pPr>
        <w:jc w:val="center"/>
        <w:outlineLvl w:val="0"/>
        <w:rPr>
          <w:rFonts w:cs="AL-Mateen"/>
          <w:b/>
          <w:bCs/>
          <w:color w:val="984806" w:themeColor="accent6" w:themeShade="80"/>
          <w:sz w:val="22"/>
          <w:szCs w:val="24"/>
          <w:rtl/>
        </w:rPr>
      </w:pPr>
    </w:p>
    <w:p w:rsidR="000451E1" w:rsidRPr="004F386A" w:rsidRDefault="000451E1" w:rsidP="000451E1">
      <w:pPr>
        <w:jc w:val="center"/>
        <w:outlineLvl w:val="0"/>
        <w:rPr>
          <w:rFonts w:cs="AL-Mateen"/>
          <w:b/>
          <w:bCs/>
          <w:color w:val="984806" w:themeColor="accent6" w:themeShade="80"/>
          <w:sz w:val="22"/>
          <w:szCs w:val="24"/>
          <w:rtl/>
        </w:rPr>
      </w:pPr>
      <w:r w:rsidRPr="004F386A">
        <w:rPr>
          <w:rFonts w:cs="AL-Mateen" w:hint="cs"/>
          <w:b/>
          <w:bCs/>
          <w:color w:val="984806" w:themeColor="accent6" w:themeShade="80"/>
          <w:sz w:val="22"/>
          <w:szCs w:val="24"/>
          <w:rtl/>
        </w:rPr>
        <w:t>الخطة العامة للتوجيه والإرشاد  الفصل الدراسي الثاني</w:t>
      </w:r>
    </w:p>
    <w:p w:rsidR="000451E1" w:rsidRPr="00FE6B50" w:rsidRDefault="000451E1" w:rsidP="000451E1">
      <w:pPr>
        <w:jc w:val="center"/>
        <w:rPr>
          <w:rFonts w:cs="AL-Mateen"/>
          <w:b/>
          <w:bCs/>
          <w:color w:val="984806" w:themeColor="accent6" w:themeShade="80"/>
          <w:sz w:val="2"/>
          <w:szCs w:val="8"/>
          <w:rtl/>
        </w:rPr>
      </w:pPr>
    </w:p>
    <w:p w:rsidR="000451E1" w:rsidRPr="004F386A" w:rsidRDefault="00AD4A24" w:rsidP="00AD4A24">
      <w:pPr>
        <w:ind w:right="-284"/>
        <w:jc w:val="center"/>
        <w:outlineLvl w:val="0"/>
        <w:rPr>
          <w:rFonts w:cs="Simple Indust Shaded"/>
          <w:b/>
          <w:bCs/>
          <w:i/>
          <w:iCs/>
          <w:color w:val="984806" w:themeColor="accent6" w:themeShade="80"/>
          <w:sz w:val="22"/>
          <w:szCs w:val="22"/>
          <w:u w:val="single"/>
          <w:rtl/>
        </w:rPr>
      </w:pPr>
      <w:r>
        <w:rPr>
          <w:rFonts w:cs="AL-Mateen" w:hint="cs"/>
          <w:b/>
          <w:bCs/>
          <w:color w:val="984806" w:themeColor="accent6" w:themeShade="80"/>
          <w:sz w:val="22"/>
          <w:szCs w:val="24"/>
          <w:rtl/>
        </w:rPr>
        <w:t>للعام الدراسي 1435 /</w:t>
      </w:r>
      <w:proofErr w:type="spellStart"/>
      <w:r>
        <w:rPr>
          <w:rFonts w:cs="AL-Mateen" w:hint="cs"/>
          <w:b/>
          <w:bCs/>
          <w:color w:val="984806" w:themeColor="accent6" w:themeShade="80"/>
          <w:sz w:val="22"/>
          <w:szCs w:val="24"/>
          <w:rtl/>
        </w:rPr>
        <w:t>1436هـ</w:t>
      </w:r>
      <w:proofErr w:type="spellEnd"/>
    </w:p>
    <w:p w:rsidR="000451E1" w:rsidRPr="00FE6B50" w:rsidRDefault="000451E1" w:rsidP="000451E1">
      <w:pPr>
        <w:rPr>
          <w:color w:val="984806" w:themeColor="accent6" w:themeShade="80"/>
        </w:rPr>
      </w:pPr>
    </w:p>
    <w:p w:rsidR="000451E1" w:rsidRPr="000451E1" w:rsidRDefault="005262C9" w:rsidP="000451E1">
      <w:r>
        <w:rPr>
          <w:noProof/>
        </w:rPr>
        <w:pict>
          <v:shape id="_x0000_s1026" type="#_x0000_t202" style="position:absolute;left:0;text-align:left;margin-left:13.1pt;margin-top:3.1pt;width:448.15pt;height:82.35pt;z-index:251658240" stroked="f">
            <v:textbox style="mso-next-textbox:#_x0000_s1026">
              <w:txbxContent>
                <w:p w:rsidR="000451E1" w:rsidRPr="009E5912" w:rsidRDefault="000451E1" w:rsidP="000451E1">
                  <w:pPr>
                    <w:pStyle w:val="a4"/>
                    <w:spacing w:line="360" w:lineRule="auto"/>
                    <w:ind w:firstLine="0"/>
                    <w:jc w:val="left"/>
                    <w:rPr>
                      <w:color w:val="00B050"/>
                      <w:sz w:val="22"/>
                      <w:szCs w:val="22"/>
                      <w:rtl/>
                    </w:rPr>
                  </w:pPr>
                  <w:r w:rsidRPr="004F386A">
                    <w:rPr>
                      <w:rFonts w:ascii="Microsoft Sans Serif" w:hAnsi="Microsoft Sans Serif" w:cs="Microsoft Sans Serif" w:hint="cs"/>
                      <w:color w:val="984806" w:themeColor="accent6" w:themeShade="80"/>
                      <w:sz w:val="22"/>
                      <w:szCs w:val="22"/>
                      <w:u w:val="single"/>
                      <w:rtl/>
                      <w:lang w:eastAsia="en-US"/>
                    </w:rPr>
                    <w:t xml:space="preserve">ما استجد من أعمال </w:t>
                  </w:r>
                  <w:proofErr w:type="spellStart"/>
                  <w:r w:rsidRPr="004F386A">
                    <w:rPr>
                      <w:rFonts w:ascii="Microsoft Sans Serif" w:hAnsi="Microsoft Sans Serif" w:cs="Microsoft Sans Serif" w:hint="cs"/>
                      <w:color w:val="984806" w:themeColor="accent6" w:themeShade="80"/>
                      <w:sz w:val="22"/>
                      <w:szCs w:val="22"/>
                      <w:u w:val="single"/>
                      <w:rtl/>
                      <w:lang w:eastAsia="en-US"/>
                    </w:rPr>
                    <w:t>:-</w:t>
                  </w:r>
                  <w:proofErr w:type="spellEnd"/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</w:rPr>
                    <w:t xml:space="preserve">     </w:t>
                  </w:r>
                  <w:r w:rsidRPr="009E5912">
                    <w:rPr>
                      <w:rFonts w:hint="cs"/>
                      <w:sz w:val="22"/>
                      <w:szCs w:val="22"/>
                      <w:rtl/>
                    </w:rPr>
                    <w:t>...............................................................................</w:t>
                  </w:r>
                </w:p>
                <w:p w:rsidR="000451E1" w:rsidRPr="009E5912" w:rsidRDefault="00456696" w:rsidP="000451E1">
                  <w:pPr>
                    <w:spacing w:line="360" w:lineRule="auto"/>
                    <w:rPr>
                      <w:szCs w:val="22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C00000"/>
                      <w:sz w:val="20"/>
                      <w:szCs w:val="22"/>
                      <w:rtl/>
                    </w:rPr>
                    <w:t xml:space="preserve">        </w:t>
                  </w:r>
                  <w:r w:rsidR="000451E1">
                    <w:rPr>
                      <w:rFonts w:hint="cs"/>
                      <w:b/>
                      <w:bCs/>
                      <w:color w:val="C00000"/>
                      <w:sz w:val="20"/>
                      <w:szCs w:val="22"/>
                      <w:rtl/>
                    </w:rPr>
                    <w:t xml:space="preserve">    </w:t>
                  </w:r>
                  <w:r w:rsidR="000451E1" w:rsidRPr="009E5912">
                    <w:rPr>
                      <w:rFonts w:hint="cs"/>
                      <w:b/>
                      <w:bCs/>
                      <w:color w:val="C00000"/>
                      <w:sz w:val="20"/>
                      <w:szCs w:val="22"/>
                      <w:rtl/>
                    </w:rPr>
                    <w:t xml:space="preserve">ملاحظة </w:t>
                  </w:r>
                  <w:proofErr w:type="spellStart"/>
                  <w:r w:rsidR="000451E1" w:rsidRPr="009E5912">
                    <w:rPr>
                      <w:rFonts w:hint="cs"/>
                      <w:b/>
                      <w:bCs/>
                      <w:color w:val="C00000"/>
                      <w:sz w:val="20"/>
                      <w:szCs w:val="22"/>
                      <w:rtl/>
                    </w:rPr>
                    <w:t>:-</w:t>
                  </w:r>
                  <w:proofErr w:type="spellEnd"/>
                  <w:r>
                    <w:rPr>
                      <w:rFonts w:hint="cs"/>
                      <w:b/>
                      <w:bCs/>
                      <w:sz w:val="18"/>
                      <w:szCs w:val="20"/>
                      <w:rtl/>
                    </w:rPr>
                    <w:t xml:space="preserve">  </w:t>
                  </w:r>
                  <w:r w:rsidR="000451E1" w:rsidRPr="00585CA9">
                    <w:rPr>
                      <w:rFonts w:hint="cs"/>
                      <w:b/>
                      <w:bCs/>
                      <w:sz w:val="18"/>
                      <w:szCs w:val="20"/>
                      <w:rtl/>
                    </w:rPr>
                    <w:t xml:space="preserve">  يتم العمل في نظام نور </w:t>
                  </w:r>
                  <w:proofErr w:type="spellStart"/>
                  <w:r w:rsidR="000451E1" w:rsidRPr="00585CA9">
                    <w:rPr>
                      <w:rFonts w:hint="cs"/>
                      <w:b/>
                      <w:bCs/>
                      <w:sz w:val="18"/>
                      <w:szCs w:val="20"/>
                      <w:rtl/>
                    </w:rPr>
                    <w:t>،</w:t>
                  </w:r>
                  <w:proofErr w:type="spellEnd"/>
                  <w:r w:rsidR="000451E1" w:rsidRPr="00585CA9">
                    <w:rPr>
                      <w:rFonts w:hint="cs"/>
                      <w:b/>
                      <w:bCs/>
                      <w:sz w:val="18"/>
                      <w:szCs w:val="20"/>
                      <w:rtl/>
                    </w:rPr>
                    <w:t xml:space="preserve"> وإتباع تعليمات الخطة وفق </w:t>
                  </w:r>
                  <w:r w:rsidR="000451E1" w:rsidRPr="00585CA9">
                    <w:rPr>
                      <w:b/>
                      <w:bCs/>
                      <w:sz w:val="18"/>
                      <w:szCs w:val="20"/>
                      <w:rtl/>
                    </w:rPr>
                    <w:t>دليل العمل ال</w:t>
                  </w:r>
                  <w:r w:rsidR="000451E1" w:rsidRPr="00585CA9">
                    <w:rPr>
                      <w:rFonts w:hint="cs"/>
                      <w:b/>
                      <w:bCs/>
                      <w:sz w:val="18"/>
                      <w:szCs w:val="20"/>
                      <w:rtl/>
                    </w:rPr>
                    <w:t>إ</w:t>
                  </w:r>
                  <w:r w:rsidR="000451E1" w:rsidRPr="00585CA9">
                    <w:rPr>
                      <w:b/>
                      <w:bCs/>
                      <w:sz w:val="18"/>
                      <w:szCs w:val="20"/>
                      <w:rtl/>
                    </w:rPr>
                    <w:t>رشادي</w:t>
                  </w:r>
                </w:p>
              </w:txbxContent>
            </v:textbox>
            <w10:wrap anchorx="page"/>
          </v:shape>
        </w:pict>
      </w:r>
    </w:p>
    <w:p w:rsidR="000451E1" w:rsidRPr="000451E1" w:rsidRDefault="000451E1" w:rsidP="000451E1"/>
    <w:p w:rsidR="000451E1" w:rsidRPr="000451E1" w:rsidRDefault="000451E1" w:rsidP="000451E1"/>
    <w:p w:rsidR="000451E1" w:rsidRPr="000451E1" w:rsidRDefault="000451E1" w:rsidP="000451E1"/>
    <w:p w:rsidR="000451E1" w:rsidRPr="000451E1" w:rsidRDefault="000451E1" w:rsidP="000451E1"/>
    <w:p w:rsidR="000451E1" w:rsidRPr="000451E1" w:rsidRDefault="000451E1" w:rsidP="000451E1"/>
    <w:p w:rsidR="000451E1" w:rsidRPr="000451E1" w:rsidRDefault="000451E1" w:rsidP="000451E1"/>
    <w:p w:rsidR="000451E1" w:rsidRPr="004F386A" w:rsidRDefault="000451E1" w:rsidP="000451E1">
      <w:pPr>
        <w:rPr>
          <w:rFonts w:ascii="Microsoft Sans Serif" w:hAnsi="Microsoft Sans Serif" w:cs="Microsoft Sans Serif"/>
          <w:color w:val="984806" w:themeColor="accent6" w:themeShade="80"/>
          <w:sz w:val="22"/>
          <w:szCs w:val="22"/>
          <w:u w:val="single"/>
        </w:rPr>
      </w:pPr>
    </w:p>
    <w:p w:rsidR="000451E1" w:rsidRPr="000451E1" w:rsidRDefault="000451E1" w:rsidP="000451E1"/>
    <w:p w:rsidR="000451E1" w:rsidRPr="000451E1" w:rsidRDefault="000451E1" w:rsidP="000451E1"/>
    <w:p w:rsidR="000451E1" w:rsidRPr="000451E1" w:rsidRDefault="000451E1" w:rsidP="000451E1"/>
    <w:p w:rsidR="000451E1" w:rsidRPr="000451E1" w:rsidRDefault="000451E1" w:rsidP="000451E1"/>
    <w:p w:rsidR="000451E1" w:rsidRPr="000451E1" w:rsidRDefault="000451E1" w:rsidP="000451E1"/>
    <w:p w:rsidR="000451E1" w:rsidRPr="000451E1" w:rsidRDefault="000451E1" w:rsidP="000451E1"/>
    <w:p w:rsidR="000451E1" w:rsidRPr="000451E1" w:rsidRDefault="000451E1" w:rsidP="000451E1"/>
    <w:p w:rsidR="000451E1" w:rsidRPr="000451E1" w:rsidRDefault="000451E1" w:rsidP="000451E1"/>
    <w:p w:rsidR="002B204C" w:rsidRPr="000451E1" w:rsidRDefault="002B204C" w:rsidP="000451E1"/>
    <w:sectPr w:rsidR="002B204C" w:rsidRPr="000451E1" w:rsidSect="000D213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L-Mateen">
    <w:charset w:val="B2"/>
    <w:family w:val="auto"/>
    <w:pitch w:val="variable"/>
    <w:sig w:usb0="00002001" w:usb1="00000000" w:usb2="00000000" w:usb3="00000000" w:csb0="00000040" w:csb1="00000000"/>
  </w:font>
  <w:font w:name="Simple Indust Shaded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D2F61"/>
    <w:multiLevelType w:val="hybridMultilevel"/>
    <w:tmpl w:val="13E45AC2"/>
    <w:lvl w:ilvl="0" w:tplc="66FEA27C">
      <w:start w:val="1"/>
      <w:numFmt w:val="decimal"/>
      <w:lvlText w:val="%1-"/>
      <w:lvlJc w:val="left"/>
      <w:pPr>
        <w:ind w:left="4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4" w:hanging="360"/>
      </w:pPr>
    </w:lvl>
    <w:lvl w:ilvl="2" w:tplc="0409001B" w:tentative="1">
      <w:start w:val="1"/>
      <w:numFmt w:val="lowerRoman"/>
      <w:lvlText w:val="%3."/>
      <w:lvlJc w:val="right"/>
      <w:pPr>
        <w:ind w:left="1914" w:hanging="180"/>
      </w:pPr>
    </w:lvl>
    <w:lvl w:ilvl="3" w:tplc="0409000F" w:tentative="1">
      <w:start w:val="1"/>
      <w:numFmt w:val="decimal"/>
      <w:lvlText w:val="%4."/>
      <w:lvlJc w:val="left"/>
      <w:pPr>
        <w:ind w:left="2634" w:hanging="360"/>
      </w:pPr>
    </w:lvl>
    <w:lvl w:ilvl="4" w:tplc="04090019" w:tentative="1">
      <w:start w:val="1"/>
      <w:numFmt w:val="lowerLetter"/>
      <w:lvlText w:val="%5."/>
      <w:lvlJc w:val="left"/>
      <w:pPr>
        <w:ind w:left="3354" w:hanging="360"/>
      </w:pPr>
    </w:lvl>
    <w:lvl w:ilvl="5" w:tplc="0409001B" w:tentative="1">
      <w:start w:val="1"/>
      <w:numFmt w:val="lowerRoman"/>
      <w:lvlText w:val="%6."/>
      <w:lvlJc w:val="right"/>
      <w:pPr>
        <w:ind w:left="4074" w:hanging="180"/>
      </w:pPr>
    </w:lvl>
    <w:lvl w:ilvl="6" w:tplc="0409000F" w:tentative="1">
      <w:start w:val="1"/>
      <w:numFmt w:val="decimal"/>
      <w:lvlText w:val="%7."/>
      <w:lvlJc w:val="left"/>
      <w:pPr>
        <w:ind w:left="4794" w:hanging="360"/>
      </w:pPr>
    </w:lvl>
    <w:lvl w:ilvl="7" w:tplc="04090019" w:tentative="1">
      <w:start w:val="1"/>
      <w:numFmt w:val="lowerLetter"/>
      <w:lvlText w:val="%8."/>
      <w:lvlJc w:val="left"/>
      <w:pPr>
        <w:ind w:left="5514" w:hanging="360"/>
      </w:pPr>
    </w:lvl>
    <w:lvl w:ilvl="8" w:tplc="040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">
    <w:nsid w:val="1AEB5816"/>
    <w:multiLevelType w:val="hybridMultilevel"/>
    <w:tmpl w:val="8CC868D2"/>
    <w:lvl w:ilvl="0" w:tplc="77F8025A">
      <w:start w:val="1"/>
      <w:numFmt w:val="decimal"/>
      <w:lvlText w:val="%1-"/>
      <w:lvlJc w:val="left"/>
      <w:pPr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0A21129"/>
    <w:multiLevelType w:val="hybridMultilevel"/>
    <w:tmpl w:val="61660F3C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>
    <w:nsid w:val="27DF3D4A"/>
    <w:multiLevelType w:val="hybridMultilevel"/>
    <w:tmpl w:val="235AA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1F3780"/>
    <w:multiLevelType w:val="hybridMultilevel"/>
    <w:tmpl w:val="BC4C61F2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5">
    <w:nsid w:val="637419BB"/>
    <w:multiLevelType w:val="hybridMultilevel"/>
    <w:tmpl w:val="B924243A"/>
    <w:lvl w:ilvl="0" w:tplc="F978F64E">
      <w:start w:val="1"/>
      <w:numFmt w:val="decimal"/>
      <w:lvlText w:val="%1-"/>
      <w:lvlJc w:val="left"/>
      <w:pPr>
        <w:ind w:left="4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4" w:hanging="360"/>
      </w:pPr>
    </w:lvl>
    <w:lvl w:ilvl="2" w:tplc="0409001B" w:tentative="1">
      <w:start w:val="1"/>
      <w:numFmt w:val="lowerRoman"/>
      <w:lvlText w:val="%3."/>
      <w:lvlJc w:val="right"/>
      <w:pPr>
        <w:ind w:left="1914" w:hanging="180"/>
      </w:pPr>
    </w:lvl>
    <w:lvl w:ilvl="3" w:tplc="0409000F" w:tentative="1">
      <w:start w:val="1"/>
      <w:numFmt w:val="decimal"/>
      <w:lvlText w:val="%4."/>
      <w:lvlJc w:val="left"/>
      <w:pPr>
        <w:ind w:left="2634" w:hanging="360"/>
      </w:pPr>
    </w:lvl>
    <w:lvl w:ilvl="4" w:tplc="04090019" w:tentative="1">
      <w:start w:val="1"/>
      <w:numFmt w:val="lowerLetter"/>
      <w:lvlText w:val="%5."/>
      <w:lvlJc w:val="left"/>
      <w:pPr>
        <w:ind w:left="3354" w:hanging="360"/>
      </w:pPr>
    </w:lvl>
    <w:lvl w:ilvl="5" w:tplc="0409001B" w:tentative="1">
      <w:start w:val="1"/>
      <w:numFmt w:val="lowerRoman"/>
      <w:lvlText w:val="%6."/>
      <w:lvlJc w:val="right"/>
      <w:pPr>
        <w:ind w:left="4074" w:hanging="180"/>
      </w:pPr>
    </w:lvl>
    <w:lvl w:ilvl="6" w:tplc="0409000F" w:tentative="1">
      <w:start w:val="1"/>
      <w:numFmt w:val="decimal"/>
      <w:lvlText w:val="%7."/>
      <w:lvlJc w:val="left"/>
      <w:pPr>
        <w:ind w:left="4794" w:hanging="360"/>
      </w:pPr>
    </w:lvl>
    <w:lvl w:ilvl="7" w:tplc="04090019" w:tentative="1">
      <w:start w:val="1"/>
      <w:numFmt w:val="lowerLetter"/>
      <w:lvlText w:val="%8."/>
      <w:lvlJc w:val="left"/>
      <w:pPr>
        <w:ind w:left="5514" w:hanging="360"/>
      </w:pPr>
    </w:lvl>
    <w:lvl w:ilvl="8" w:tplc="040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6">
    <w:nsid w:val="7CA920C3"/>
    <w:multiLevelType w:val="hybridMultilevel"/>
    <w:tmpl w:val="8DC40EFA"/>
    <w:lvl w:ilvl="0" w:tplc="649064B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/>
  <w:defaultTabStop w:val="720"/>
  <w:characterSpacingControl w:val="doNotCompress"/>
  <w:compat/>
  <w:rsids>
    <w:rsidRoot w:val="003945E2"/>
    <w:rsid w:val="000451E1"/>
    <w:rsid w:val="000A24FA"/>
    <w:rsid w:val="000D2133"/>
    <w:rsid w:val="00142ACD"/>
    <w:rsid w:val="00165C5A"/>
    <w:rsid w:val="0021108E"/>
    <w:rsid w:val="002B204C"/>
    <w:rsid w:val="002C6AC2"/>
    <w:rsid w:val="00322511"/>
    <w:rsid w:val="003945E2"/>
    <w:rsid w:val="00456696"/>
    <w:rsid w:val="004F386A"/>
    <w:rsid w:val="005262C9"/>
    <w:rsid w:val="00721652"/>
    <w:rsid w:val="00733755"/>
    <w:rsid w:val="007F45CB"/>
    <w:rsid w:val="00A256F9"/>
    <w:rsid w:val="00AD4A24"/>
    <w:rsid w:val="00D4150E"/>
    <w:rsid w:val="00D46912"/>
    <w:rsid w:val="00EC598A"/>
    <w:rsid w:val="00FE6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5E2"/>
    <w:pPr>
      <w:bidi/>
      <w:spacing w:after="0" w:line="240" w:lineRule="auto"/>
    </w:pPr>
    <w:rPr>
      <w:rFonts w:ascii="Times New Roman" w:eastAsia="Times New Roman" w:hAnsi="Times New Roman" w:cs="AL-Mohanad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5E2"/>
    <w:pPr>
      <w:ind w:left="720"/>
      <w:contextualSpacing/>
    </w:pPr>
  </w:style>
  <w:style w:type="paragraph" w:styleId="a4">
    <w:name w:val="Subtitle"/>
    <w:basedOn w:val="a"/>
    <w:next w:val="a"/>
    <w:link w:val="Char"/>
    <w:uiPriority w:val="11"/>
    <w:qFormat/>
    <w:rsid w:val="000451E1"/>
    <w:pPr>
      <w:widowControl w:val="0"/>
      <w:spacing w:after="60"/>
      <w:ind w:firstLine="454"/>
      <w:jc w:val="center"/>
      <w:outlineLvl w:val="1"/>
    </w:pPr>
    <w:rPr>
      <w:rFonts w:ascii="Cambria" w:hAnsi="Cambria" w:cs="Times New Roman"/>
      <w:color w:val="000000"/>
      <w:szCs w:val="24"/>
      <w:lang w:eastAsia="ar-SA"/>
    </w:rPr>
  </w:style>
  <w:style w:type="character" w:customStyle="1" w:styleId="Char">
    <w:name w:val="عنوان فرعي Char"/>
    <w:basedOn w:val="a0"/>
    <w:link w:val="a4"/>
    <w:uiPriority w:val="11"/>
    <w:rsid w:val="000451E1"/>
    <w:rPr>
      <w:rFonts w:ascii="Cambria" w:eastAsia="Times New Roman" w:hAnsi="Cambria" w:cs="Times New Roman"/>
      <w:color w:val="000000"/>
      <w:sz w:val="24"/>
      <w:szCs w:val="24"/>
      <w:lang w:eastAsia="ar-SA"/>
    </w:rPr>
  </w:style>
  <w:style w:type="paragraph" w:styleId="a5">
    <w:name w:val="header"/>
    <w:basedOn w:val="a"/>
    <w:link w:val="Char0"/>
    <w:uiPriority w:val="99"/>
    <w:unhideWhenUsed/>
    <w:rsid w:val="000451E1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8"/>
      <w:szCs w:val="24"/>
    </w:rPr>
  </w:style>
  <w:style w:type="character" w:customStyle="1" w:styleId="Char0">
    <w:name w:val="رأس صفحة Char"/>
    <w:basedOn w:val="a0"/>
    <w:link w:val="a5"/>
    <w:uiPriority w:val="99"/>
    <w:rsid w:val="000451E1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arwa</Company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ABUMADA</dc:creator>
  <cp:lastModifiedBy>ABUMADA</cp:lastModifiedBy>
  <cp:revision>11</cp:revision>
  <dcterms:created xsi:type="dcterms:W3CDTF">2015-01-26T14:51:00Z</dcterms:created>
  <dcterms:modified xsi:type="dcterms:W3CDTF">2015-02-01T19:36:00Z</dcterms:modified>
</cp:coreProperties>
</file>